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3B2FCC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FC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B2FC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B2FC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3B2FCC" w:rsidTr="006E5530">
        <w:tc>
          <w:tcPr>
            <w:tcW w:w="3166" w:type="dxa"/>
            <w:vAlign w:val="center"/>
          </w:tcPr>
          <w:p w:rsidR="008C4722" w:rsidRPr="00B41756" w:rsidRDefault="00B41756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1756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3166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4768" w:type="dxa"/>
            <w:vAlign w:val="center"/>
          </w:tcPr>
          <w:p w:rsidR="008C4722" w:rsidRPr="003B2FCC" w:rsidRDefault="00B41756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1758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3B2FCC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3B2FCC" w:rsidTr="00363C8C">
        <w:tc>
          <w:tcPr>
            <w:tcW w:w="4928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3B2FCC" w:rsidRDefault="00363C8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3B2FCC" w:rsidTr="00363C8C">
        <w:tc>
          <w:tcPr>
            <w:tcW w:w="4928" w:type="dxa"/>
          </w:tcPr>
          <w:p w:rsidR="00363C8C" w:rsidRPr="003B2FCC" w:rsidRDefault="004E5F91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4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363C8C" w:rsidRPr="00002D74" w:rsidRDefault="00134076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="00002D74" w:rsidRPr="00002D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научно-педагогическая</w:t>
            </w:r>
            <w:r w:rsidR="00002D74" w:rsidRPr="00002D74">
              <w:rPr>
                <w:rFonts w:ascii="Times New Roman" w:hAnsi="Times New Roman" w:cs="Times New Roman"/>
                <w:sz w:val="24"/>
                <w:szCs w:val="24"/>
              </w:rPr>
              <w:t>) практик</w:t>
            </w:r>
            <w:r w:rsidR="00002D7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29" w:type="dxa"/>
          </w:tcPr>
          <w:p w:rsidR="00363C8C" w:rsidRPr="003B2FCC" w:rsidRDefault="00134076" w:rsidP="00134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63C8C" w:rsidRPr="003B2FC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729"/>
        <w:gridCol w:w="1214"/>
        <w:gridCol w:w="850"/>
        <w:gridCol w:w="992"/>
        <w:gridCol w:w="6237"/>
        <w:gridCol w:w="142"/>
        <w:gridCol w:w="1134"/>
        <w:gridCol w:w="928"/>
      </w:tblGrid>
      <w:tr w:rsidR="00C73FA8" w:rsidRPr="003B2FCC" w:rsidTr="005648FB">
        <w:tc>
          <w:tcPr>
            <w:tcW w:w="14786" w:type="dxa"/>
            <w:gridSpan w:val="9"/>
            <w:shd w:val="clear" w:color="auto" w:fill="F2DBDB" w:themeFill="accent2" w:themeFillTint="33"/>
          </w:tcPr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3B2FCC" w:rsidTr="005648FB">
        <w:tc>
          <w:tcPr>
            <w:tcW w:w="14786" w:type="dxa"/>
            <w:gridSpan w:val="9"/>
            <w:shd w:val="clear" w:color="auto" w:fill="F2DBDB" w:themeFill="accent2" w:themeFillTint="33"/>
          </w:tcPr>
          <w:p w:rsidR="00B41756" w:rsidRPr="00B41756" w:rsidRDefault="00B41756" w:rsidP="00B41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УК-5. </w:t>
            </w:r>
            <w:proofErr w:type="gramStart"/>
            <w:r w:rsidRPr="00B41756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B417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  <w:p w:rsidR="00C73FA8" w:rsidRPr="003B2FCC" w:rsidRDefault="00C73FA8" w:rsidP="00B417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3FA8" w:rsidRPr="003B2FCC" w:rsidTr="005648FB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3B2FCC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9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14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6237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:rsidR="00C73FA8" w:rsidRPr="003B2FCC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28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5648FB" w:rsidRPr="003B2FCC" w:rsidRDefault="00B41756" w:rsidP="000B640D">
            <w:pPr>
              <w:pStyle w:val="Default"/>
              <w:jc w:val="both"/>
            </w:pPr>
            <w:r>
              <w:rPr>
                <w:b/>
              </w:rPr>
              <w:t>УК-5</w:t>
            </w:r>
            <w:r w:rsidR="005648FB" w:rsidRPr="00002D74">
              <w:rPr>
                <w:b/>
              </w:rPr>
              <w:t>.</w:t>
            </w:r>
            <w:r w:rsidR="00002D74" w:rsidRPr="00002D74">
              <w:rPr>
                <w:b/>
              </w:rPr>
              <w:t>1</w:t>
            </w:r>
            <w:proofErr w:type="gramStart"/>
            <w:r w:rsidR="005648FB" w:rsidRPr="003B2FCC">
              <w:rPr>
                <w:b/>
              </w:rPr>
              <w:t xml:space="preserve"> З</w:t>
            </w:r>
            <w:proofErr w:type="gramEnd"/>
            <w:r w:rsidR="005648FB" w:rsidRPr="003B2FCC">
              <w:rPr>
                <w:b/>
              </w:rPr>
              <w:t>нает</w:t>
            </w:r>
            <w:r w:rsidR="005648FB" w:rsidRPr="003B2FCC">
              <w:t xml:space="preserve">: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основные научные школы, направления, концепции, источники знания и приемы работы с ними в сфере адаптивной физической культуры;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систему научного знания об адаптивной физической культуре и спорте, её структуре, междисциплинарную интеграцию комплекса наук, изучающих адаптивную  физическую культуру и спорт: естественнонаучных, психолого-педагогических, социально-гуманитарных;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lastRenderedPageBreak/>
              <w:t>- правила определения понятий, классификацию и систематизацию как логические понятия.</w:t>
            </w:r>
          </w:p>
        </w:tc>
        <w:tc>
          <w:tcPr>
            <w:tcW w:w="1214" w:type="dxa"/>
            <w:vMerge w:val="restart"/>
          </w:tcPr>
          <w:p w:rsidR="00C73FA8" w:rsidRPr="003B2FCC" w:rsidRDefault="00094D0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094D0E" w:rsidP="00094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094D0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ED2A16" w:rsidRPr="003B2FCC" w:rsidRDefault="00ED2A16" w:rsidP="00ED2A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Научный метод – это:</w:t>
            </w:r>
          </w:p>
          <w:p w:rsidR="00ED2A16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1.Упорядоченный способ исследования явлений природы и общественной жизни, приводящий к истине.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2.Совокупность основных способов получения новых знаний.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3.Совокупноть приемов по получению знания.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4.Система средств и приемов получения объективного знания о мире.</w:t>
            </w:r>
          </w:p>
          <w:p w:rsid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Обоснование: </w:t>
            </w:r>
          </w:p>
          <w:p w:rsidR="00C73FA8" w:rsidRPr="003B2FCC" w:rsidRDefault="00C73FA8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73FA8" w:rsidRPr="00ED2A16" w:rsidRDefault="00094D0E" w:rsidP="00094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2A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Система средств и приемов получения объективного знания о мире, которыми руководствуются в своей деятельности научное сообщество или конкретный специалист.</w:t>
            </w:r>
          </w:p>
        </w:tc>
        <w:tc>
          <w:tcPr>
            <w:tcW w:w="928" w:type="dxa"/>
            <w:vMerge w:val="restart"/>
          </w:tcPr>
          <w:p w:rsidR="0094699C" w:rsidRPr="003B2FC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8431A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B41756" w:rsidP="000B640D">
            <w:pPr>
              <w:pStyle w:val="Default"/>
              <w:jc w:val="both"/>
            </w:pPr>
            <w:r>
              <w:rPr>
                <w:b/>
              </w:rPr>
              <w:t>УК-5</w:t>
            </w:r>
            <w:r w:rsidR="00002D74" w:rsidRPr="00002D74">
              <w:rPr>
                <w:b/>
              </w:rPr>
              <w:t>.</w:t>
            </w:r>
            <w:r w:rsidR="005648FB" w:rsidRPr="003B2FCC">
              <w:rPr>
                <w:b/>
              </w:rPr>
              <w:t xml:space="preserve">2. Умеет: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оперировать основными теоретическими знаниями об адаптивной физической культуре и спорте на основе критического осмысления;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t xml:space="preserve"> - самостоятельно приобретать и определять новые знания, в том числе, в смежных областях для применения их в процессе взаимодействий между людьми, вовлеченными в подготовку спортсменов; - самостоятельно приобретать и определять новые знания, в том числе в смежных областях, с целью управления своим физическим и психическим состоянием для </w:t>
            </w:r>
            <w:r>
              <w:lastRenderedPageBreak/>
              <w:t>повышения эффективности тренерской деятельности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УК-5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владения методами прогнозирования социально-культурных взаимодействий и их эффективности в определенных условиях в сфере адаптивной физической культуры;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t xml:space="preserve"> - владения методами и технологиями в области пропаганды адаптивной физической культуры и спорта.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C87" w:rsidRPr="003B2FCC" w:rsidTr="005648FB">
        <w:tc>
          <w:tcPr>
            <w:tcW w:w="560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A14C87" w:rsidRPr="003B2FCC" w:rsidRDefault="00A14C87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1756">
              <w:rPr>
                <w:rFonts w:ascii="Times New Roman" w:hAnsi="Times New Roman" w:cs="Times New Roman"/>
                <w:b/>
              </w:rPr>
              <w:t>УК-5</w:t>
            </w:r>
            <w:r w:rsidRPr="00002D74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002D74">
              <w:rPr>
                <w:rFonts w:ascii="Times New Roman" w:hAnsi="Times New Roman" w:cs="Times New Roman"/>
                <w:b/>
              </w:rPr>
              <w:t>.</w:t>
            </w:r>
            <w:r w:rsidRPr="00002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217A0" w:rsidRDefault="00A14C87" w:rsidP="000B640D">
            <w:pPr>
              <w:pStyle w:val="Default"/>
              <w:jc w:val="both"/>
            </w:pPr>
            <w:r w:rsidRPr="00E93E37">
              <w:t xml:space="preserve"> </w:t>
            </w:r>
            <w:r w:rsidR="00B217A0">
              <w:t>- особенности обеспечения условий для развития внутри и межрегиональных спортивных связей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особенности осуществления пропаганды здорового образа жизни, адаптивной физической культуры и спорта, борьбы с противоправным </w:t>
            </w:r>
            <w:r>
              <w:lastRenderedPageBreak/>
              <w:t>влиянием на результаты спортивных соревнований</w:t>
            </w:r>
            <w:proofErr w:type="gramStart"/>
            <w:r>
              <w:t xml:space="preserve"> ;</w:t>
            </w:r>
            <w:proofErr w:type="gramEnd"/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4A4217">
              <w:rPr>
                <w:i/>
              </w:rPr>
              <w:t xml:space="preserve">- </w:t>
            </w:r>
            <w:r w:rsidRPr="00B217A0">
              <w:rPr>
                <w:rFonts w:ascii="Times New Roman" w:hAnsi="Times New Roman" w:cs="Times New Roman"/>
                <w:i/>
              </w:rPr>
              <w:t>способы проверки достоверности результатов исследований;</w:t>
            </w:r>
          </w:p>
          <w:p w:rsidR="00A14C87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B217A0">
              <w:rPr>
                <w:i/>
              </w:rPr>
              <w:t>- технологии социального проектирования, моделирования и прогнозирования.</w:t>
            </w:r>
          </w:p>
        </w:tc>
        <w:tc>
          <w:tcPr>
            <w:tcW w:w="1214" w:type="dxa"/>
            <w:vMerge w:val="restart"/>
          </w:tcPr>
          <w:p w:rsidR="00A14C87" w:rsidRPr="003B2FCC" w:rsidRDefault="003000C9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6237" w:type="dxa"/>
            <w:vMerge w:val="restart"/>
          </w:tcPr>
          <w:p w:rsidR="0094699C" w:rsidRPr="003B2FCC" w:rsidRDefault="0094699C" w:rsidP="009469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94699C" w:rsidRPr="003B2FCC" w:rsidRDefault="00CB5C53" w:rsidP="0094699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>
              <w:rPr>
                <w:rStyle w:val="ab"/>
                <w:b w:val="0"/>
                <w:color w:val="333333"/>
                <w:shd w:val="clear" w:color="auto" w:fill="FFFFFF"/>
              </w:rPr>
              <w:t>Характеристика количественных методов исследования</w:t>
            </w:r>
            <w:r w:rsidR="0094699C" w:rsidRPr="003B2FCC">
              <w:rPr>
                <w:rStyle w:val="ab"/>
                <w:b w:val="0"/>
                <w:color w:val="333333"/>
                <w:shd w:val="clear" w:color="auto" w:fill="FFFFFF"/>
              </w:rPr>
              <w:t>:</w:t>
            </w:r>
          </w:p>
          <w:p w:rsidR="0094699C" w:rsidRPr="003B2FCC" w:rsidRDefault="0094699C" w:rsidP="0094699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134"/>
              <w:gridCol w:w="300"/>
              <w:gridCol w:w="3103"/>
            </w:tblGrid>
            <w:tr w:rsidR="0094699C" w:rsidRPr="003B2FCC" w:rsidTr="004E5F91">
              <w:trPr>
                <w:trHeight w:val="389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94699C" w:rsidRPr="003B2FCC" w:rsidRDefault="0094699C" w:rsidP="00CB5C53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  <w:r w:rsidR="00CB5C53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метода</w:t>
                  </w:r>
                </w:p>
              </w:tc>
              <w:tc>
                <w:tcPr>
                  <w:tcW w:w="3403" w:type="dxa"/>
                  <w:gridSpan w:val="2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94699C" w:rsidRPr="003B2FCC" w:rsidTr="004E5F91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94699C" w:rsidRPr="0094699C" w:rsidRDefault="00CB5C53" w:rsidP="00CB5C53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Опрос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1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CB5C53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Организованная работа по сбору первичных сведений об изучаемых массовых явлениях и процессах общественной жи</w:t>
                  </w:r>
                  <w:r w:rsidR="0024068F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з</w:t>
                  </w: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ни.</w:t>
                  </w:r>
                </w:p>
              </w:tc>
            </w:tr>
            <w:tr w:rsidR="0094699C" w:rsidRPr="003B2FCC" w:rsidTr="004E5F91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94699C" w:rsidRPr="0094699C" w:rsidRDefault="00CB5C53" w:rsidP="00CB5C53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000000" w:themeColor="text1"/>
                      <w:shd w:val="clear" w:color="auto" w:fill="FFFFFF"/>
                    </w:rPr>
                    <w:t>Контент-анализ</w:t>
                  </w:r>
                  <w:proofErr w:type="spellEnd"/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2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CB5C53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lastRenderedPageBreak/>
                    <w:t xml:space="preserve">Метод сбора первичной информации, при котором человек отвечает на ряд </w:t>
                  </w: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lastRenderedPageBreak/>
                    <w:t>вопросов.</w:t>
                  </w:r>
                </w:p>
              </w:tc>
            </w:tr>
            <w:tr w:rsidR="0094699C" w:rsidRPr="003B2FCC" w:rsidTr="004E5F91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В</w:t>
                  </w:r>
                </w:p>
              </w:tc>
              <w:tc>
                <w:tcPr>
                  <w:tcW w:w="1134" w:type="dxa"/>
                </w:tcPr>
                <w:p w:rsidR="0094699C" w:rsidRPr="0094699C" w:rsidRDefault="00CB5C53" w:rsidP="0094699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shd w:val="clear" w:color="auto" w:fill="FFFFFF"/>
                    </w:rPr>
                    <w:t>Статистическое наблюдение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3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94699C" w:rsidP="00CB5C53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 xml:space="preserve"> </w:t>
                  </w:r>
                  <w:r w:rsidR="00CB5C53">
                    <w:rPr>
                      <w:color w:val="000000" w:themeColor="text1"/>
                    </w:rPr>
                    <w:t>Совокупность формализованных исследовательских методик, применяемых в гуманитарных науках для анализа содержания текстов, речи, изображений, интернет-сайтов, видеоматериалов и других продуктов коммуникации.</w:t>
                  </w:r>
                </w:p>
              </w:tc>
            </w:tr>
          </w:tbl>
          <w:p w:rsidR="0094699C" w:rsidRPr="003B2FCC" w:rsidRDefault="0094699C" w:rsidP="0094699C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br/>
            </w: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94699C" w:rsidRPr="003B2FCC" w:rsidRDefault="0094699C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865" w:type="dxa"/>
              <w:tblLayout w:type="fixed"/>
              <w:tblLook w:val="04A0"/>
            </w:tblPr>
            <w:tblGrid>
              <w:gridCol w:w="1955"/>
              <w:gridCol w:w="1955"/>
              <w:gridCol w:w="1955"/>
            </w:tblGrid>
            <w:tr w:rsidR="0094699C" w:rsidRPr="003B2FCC" w:rsidTr="004E5F91">
              <w:trPr>
                <w:trHeight w:val="351"/>
              </w:trPr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4699C" w:rsidRPr="003B2FCC" w:rsidTr="004E5F91">
              <w:trPr>
                <w:trHeight w:val="399"/>
              </w:trPr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14C87" w:rsidRPr="003B2FCC" w:rsidRDefault="00A14C87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14C87" w:rsidRDefault="00CB5C53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94699C" w:rsidRP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94699C" w:rsidRPr="003B2FC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2б - полное</w:t>
            </w:r>
            <w:r w:rsidR="0052650B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 </w:t>
            </w:r>
          </w:p>
          <w:p w:rsidR="00A14C87" w:rsidRPr="003B2FCC" w:rsidRDefault="0094699C" w:rsidP="00946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14C87" w:rsidRPr="003B2FCC" w:rsidTr="005648FB">
        <w:tc>
          <w:tcPr>
            <w:tcW w:w="56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A14C87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УК-5</w:t>
            </w:r>
            <w:r w:rsidR="00A14C87" w:rsidRPr="00002D74">
              <w:rPr>
                <w:rFonts w:ascii="Times New Roman" w:hAnsi="Times New Roman" w:cs="Times New Roman"/>
                <w:b/>
              </w:rPr>
              <w:t>.2.</w:t>
            </w:r>
            <w:r w:rsidR="00A14C87" w:rsidRPr="00002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4C87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анализировать особенности осуществления пропаганды здорового образа жизни, адаптивной физической культуры и спорта, борьбы с противоправным влиянием;</w:t>
            </w:r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4A4217">
              <w:rPr>
                <w:iCs/>
              </w:rPr>
              <w:t xml:space="preserve">- </w:t>
            </w:r>
            <w:r w:rsidRPr="00B217A0">
              <w:rPr>
                <w:rFonts w:ascii="Times New Roman" w:hAnsi="Times New Roman" w:cs="Times New Roman"/>
                <w:i/>
              </w:rPr>
              <w:t xml:space="preserve">использовать различные методы наблюдения за состоянием здоровья </w:t>
            </w:r>
            <w:proofErr w:type="spellStart"/>
            <w:r w:rsidRPr="00B217A0">
              <w:rPr>
                <w:rFonts w:ascii="Times New Roman" w:hAnsi="Times New Roman" w:cs="Times New Roman"/>
                <w:i/>
              </w:rPr>
              <w:t>реабилитанта</w:t>
            </w:r>
            <w:proofErr w:type="spellEnd"/>
            <w:r w:rsidRPr="00B217A0">
              <w:rPr>
                <w:rFonts w:ascii="Times New Roman" w:hAnsi="Times New Roman" w:cs="Times New Roman"/>
                <w:i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A14C87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B217A0">
              <w:t xml:space="preserve">- </w:t>
            </w:r>
            <w:r w:rsidRPr="00B217A0">
              <w:rPr>
                <w:i/>
              </w:rPr>
              <w:t xml:space="preserve">готовить презентационные и </w:t>
            </w:r>
            <w:r w:rsidRPr="00B217A0">
              <w:rPr>
                <w:i/>
              </w:rPr>
              <w:lastRenderedPageBreak/>
              <w:t>информационно-аналитические материалы, справки о деятельности по оказанию реабилитационной помощи.</w:t>
            </w:r>
          </w:p>
        </w:tc>
        <w:tc>
          <w:tcPr>
            <w:tcW w:w="1214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C87" w:rsidRPr="003B2FCC" w:rsidTr="00A14C87">
        <w:trPr>
          <w:trHeight w:val="3990"/>
        </w:trPr>
        <w:tc>
          <w:tcPr>
            <w:tcW w:w="56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A14C87" w:rsidRPr="003B2FCC" w:rsidRDefault="00B41756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УК-5</w:t>
            </w:r>
            <w:r w:rsidR="00A14C87" w:rsidRPr="00002D74">
              <w:rPr>
                <w:b/>
              </w:rPr>
              <w:t>.</w:t>
            </w:r>
            <w:r w:rsidR="00FA5BD6">
              <w:rPr>
                <w:b/>
              </w:rPr>
              <w:t>3.</w:t>
            </w:r>
            <w:r w:rsidR="00FA5BD6">
              <w:rPr>
                <w:sz w:val="23"/>
                <w:szCs w:val="23"/>
              </w:rPr>
              <w:t xml:space="preserve"> </w:t>
            </w:r>
            <w:r w:rsidR="00FA5BD6" w:rsidRPr="009978DE">
              <w:rPr>
                <w:b/>
                <w:bCs/>
                <w:sz w:val="23"/>
                <w:szCs w:val="23"/>
              </w:rPr>
              <w:t>Имеет навыки и/или опыт деятельности</w:t>
            </w:r>
            <w:proofErr w:type="gramStart"/>
            <w:r w:rsidR="00FA5BD6">
              <w:rPr>
                <w:b/>
              </w:rPr>
              <w:t xml:space="preserve"> </w:t>
            </w:r>
            <w:r w:rsidR="00A14C87" w:rsidRPr="003B2FCC">
              <w:rPr>
                <w:b/>
              </w:rPr>
              <w:t>:</w:t>
            </w:r>
            <w:proofErr w:type="gramEnd"/>
          </w:p>
          <w:p w:rsidR="00B217A0" w:rsidRDefault="00B217A0" w:rsidP="000B640D">
            <w:pPr>
              <w:pStyle w:val="Default"/>
              <w:jc w:val="both"/>
            </w:pPr>
            <w:r>
              <w:t>- владения новейшими теориями, концепциями и интерпретациями системы понятийных категорий;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осуществления пропаганды здорового образа жизни, адаптивной физической культуры и спорта, борьбы с противоправным влиянием на результаты спортивных соревнований;</w:t>
            </w:r>
          </w:p>
          <w:p w:rsidR="00A14C87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4A4217">
              <w:t xml:space="preserve">- </w:t>
            </w:r>
            <w:r>
              <w:rPr>
                <w:i/>
              </w:rPr>
              <w:t xml:space="preserve">разработки </w:t>
            </w:r>
            <w:r w:rsidRPr="004A4217">
              <w:rPr>
                <w:i/>
              </w:rPr>
              <w:t>методических документов по внедрению инновационны</w:t>
            </w:r>
            <w:r>
              <w:rPr>
                <w:i/>
              </w:rPr>
              <w:t xml:space="preserve">х технологий и методов оказания </w:t>
            </w:r>
            <w:r w:rsidRPr="004A4217">
              <w:rPr>
                <w:i/>
              </w:rPr>
              <w:t>реабилитационной помощи.</w:t>
            </w:r>
          </w:p>
        </w:tc>
        <w:tc>
          <w:tcPr>
            <w:tcW w:w="1214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0275" w:rsidRPr="003B2FCC" w:rsidTr="00AF0D29">
        <w:trPr>
          <w:trHeight w:val="693"/>
        </w:trPr>
        <w:tc>
          <w:tcPr>
            <w:tcW w:w="14786" w:type="dxa"/>
            <w:gridSpan w:val="9"/>
            <w:shd w:val="clear" w:color="auto" w:fill="F2DBDB" w:themeFill="accent2" w:themeFillTint="33"/>
          </w:tcPr>
          <w:p w:rsidR="00560275" w:rsidRPr="00495E14" w:rsidRDefault="00495E14" w:rsidP="00495E14">
            <w:pPr>
              <w:jc w:val="center"/>
              <w:rPr>
                <w:rFonts w:ascii="Times New Roman" w:hAnsi="Times New Roman" w:cs="Times New Roman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lastRenderedPageBreak/>
              <w:t xml:space="preserve">УК-6. </w:t>
            </w:r>
            <w:proofErr w:type="gramStart"/>
            <w:r w:rsidRPr="00495E14">
              <w:rPr>
                <w:rFonts w:ascii="Times New Roman" w:hAnsi="Times New Roman" w:cs="Times New Roman"/>
                <w:sz w:val="24"/>
              </w:rPr>
              <w:t>Способен</w:t>
            </w:r>
            <w:proofErr w:type="gramEnd"/>
            <w:r w:rsidRPr="00495E14">
              <w:rPr>
                <w:rFonts w:ascii="Times New Roman" w:hAnsi="Times New Roman" w:cs="Times New Roman"/>
                <w:sz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</w:tcPr>
          <w:p w:rsidR="00226724" w:rsidRPr="00495E14" w:rsidRDefault="00226724" w:rsidP="00495E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73FA8" w:rsidRPr="003B2FCC" w:rsidRDefault="00495E14" w:rsidP="00495E14">
            <w:pPr>
              <w:pStyle w:val="Default"/>
            </w:pPr>
            <w:r>
              <w:t>- технологии определения профессиональной компетентности, основы рациональной организации труда.</w:t>
            </w:r>
          </w:p>
        </w:tc>
        <w:tc>
          <w:tcPr>
            <w:tcW w:w="1214" w:type="dxa"/>
            <w:vMerge w:val="restart"/>
          </w:tcPr>
          <w:p w:rsidR="00C73FA8" w:rsidRPr="003B2FCC" w:rsidRDefault="00CD792D" w:rsidP="00CD7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</w:t>
            </w:r>
            <w:r w:rsidR="00AF419F">
              <w:rPr>
                <w:rFonts w:ascii="Times New Roman" w:hAnsi="Times New Roman" w:cs="Times New Roman"/>
                <w:sz w:val="24"/>
                <w:szCs w:val="24"/>
              </w:rPr>
              <w:t>верного ответа из т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CD792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CD792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CD792D" w:rsidRPr="003B2FCC" w:rsidRDefault="00CD792D" w:rsidP="00CD7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CD792D" w:rsidRDefault="00AF419F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управления менеджмента представляет собой</w:t>
            </w:r>
            <w:r w:rsidR="00CD7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</w:t>
            </w:r>
            <w:r w:rsidR="00AF41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Совокупность увязанных, согласованных методов и средств управления. </w:t>
            </w:r>
          </w:p>
          <w:p w:rsidR="00AF419F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</w:t>
            </w:r>
            <w:r w:rsidR="00AF41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Реализуемую функцию управления.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</w:t>
            </w:r>
            <w:r w:rsidR="00AF41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Взаимодействие объекта и субъекта управления.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CD792D" w:rsidRPr="00ED2A16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Обоснование: </w:t>
            </w:r>
          </w:p>
          <w:p w:rsidR="00C73FA8" w:rsidRPr="003B2FCC" w:rsidRDefault="00C73FA8" w:rsidP="00DD6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D792D" w:rsidRDefault="00AF419F" w:rsidP="00CD7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79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73FA8" w:rsidRPr="00A8661B" w:rsidRDefault="00CD792D" w:rsidP="00AF41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="00AF419F">
              <w:rPr>
                <w:rFonts w:ascii="Times New Roman" w:hAnsi="Times New Roman" w:cs="Times New Roman"/>
                <w:sz w:val="24"/>
                <w:szCs w:val="24"/>
              </w:rPr>
              <w:t>совокупность взаимозависимых и взаимосвязанных компонентов, составляющих единое целое, упорядоченную целостность.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CD792D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226724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73FA8" w:rsidRPr="003B2FCC" w:rsidRDefault="00495E14" w:rsidP="000B640D">
            <w:pPr>
              <w:pStyle w:val="Default"/>
              <w:jc w:val="both"/>
            </w:pPr>
            <w:r>
              <w:t>- оценивать результаты собственной профессиональной деятельности, вносить в нее коррективы.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226724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73FA8" w:rsidRPr="003B2FCC" w:rsidRDefault="00495E14" w:rsidP="000B640D">
            <w:pPr>
              <w:pStyle w:val="Default"/>
              <w:jc w:val="both"/>
            </w:pPr>
            <w:r>
              <w:t>- разработки собственных методических решений при реализации программ обучения в сфере адаптивной физической культуры.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5F3F33" w:rsidRPr="003B2FCC" w:rsidRDefault="000121B9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C73FA8" w:rsidRPr="00495E14" w:rsidRDefault="00495E14" w:rsidP="000B640D">
            <w:pPr>
              <w:pStyle w:val="Default"/>
              <w:jc w:val="both"/>
              <w:rPr>
                <w:i/>
              </w:rPr>
            </w:pPr>
            <w:r>
              <w:t>- основы психологии труда, стадии профессионального развития.</w:t>
            </w:r>
          </w:p>
        </w:tc>
        <w:tc>
          <w:tcPr>
            <w:tcW w:w="1214" w:type="dxa"/>
            <w:vMerge w:val="restart"/>
          </w:tcPr>
          <w:p w:rsidR="00C73FA8" w:rsidRPr="003B2FCC" w:rsidRDefault="005F7CA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C73FA8" w:rsidRPr="003B2FCC" w:rsidRDefault="005F7CA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C73FA8" w:rsidRPr="003B2FCC" w:rsidRDefault="005F7CA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5F7CA3" w:rsidRPr="003B2FCC" w:rsidRDefault="005F7CA3" w:rsidP="005F7CA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F7CA3" w:rsidRPr="003B2FCC" w:rsidRDefault="005F7CA3" w:rsidP="005F7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CA3" w:rsidRPr="00510C3E" w:rsidRDefault="005F7CA3" w:rsidP="005F7CA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10C3E">
              <w:rPr>
                <w:rStyle w:val="ab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Стадии профессионального развития по стандартной классификации</w:t>
            </w:r>
            <w:r w:rsidRPr="00510C3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5F7CA3" w:rsidRPr="003B2FCC" w:rsidRDefault="005F7CA3" w:rsidP="005F7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5"/>
              <w:gridCol w:w="1134"/>
              <w:gridCol w:w="538"/>
              <w:gridCol w:w="2943"/>
            </w:tblGrid>
            <w:tr w:rsidR="005F7CA3" w:rsidRPr="00665E0C" w:rsidTr="00510C3E">
              <w:trPr>
                <w:trHeight w:val="38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CA3" w:rsidRPr="00665E0C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510C3E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 w:rsidRPr="00510C3E">
                    <w:rPr>
                      <w:rStyle w:val="ab"/>
                      <w:b w:val="0"/>
                      <w:color w:val="000000" w:themeColor="text1"/>
                      <w:shd w:val="clear" w:color="auto" w:fill="FFFFFF"/>
                      <w:lang w:eastAsia="en-US"/>
                    </w:rPr>
                    <w:t>Стадии</w:t>
                  </w:r>
                </w:p>
              </w:tc>
              <w:tc>
                <w:tcPr>
                  <w:tcW w:w="3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510C3E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 w:rsidRPr="00510C3E">
                    <w:rPr>
                      <w:rStyle w:val="ab"/>
                      <w:b w:val="0"/>
                      <w:color w:val="000000" w:themeColor="text1"/>
                      <w:shd w:val="clear" w:color="auto" w:fill="FFFFFF"/>
                      <w:lang w:eastAsia="en-US"/>
                    </w:rPr>
                    <w:t>Характеристика</w:t>
                  </w:r>
                </w:p>
              </w:tc>
            </w:tr>
            <w:tr w:rsidR="005F7CA3" w:rsidRPr="00665E0C" w:rsidTr="00510C3E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665E0C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Стадия роста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proofErr w:type="gramStart"/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Связана</w:t>
                  </w:r>
                  <w:proofErr w:type="gramEnd"/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 xml:space="preserve"> с закреплением личности в определенной </w:t>
                  </w: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lastRenderedPageBreak/>
                    <w:t>профессиональной роли и статусе.</w:t>
                  </w:r>
                </w:p>
              </w:tc>
            </w:tr>
            <w:tr w:rsidR="005F7CA3" w:rsidRPr="00665E0C" w:rsidTr="00510C3E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665E0C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lang w:eastAsia="en-US"/>
                    </w:rPr>
                  </w:pPr>
                  <w:r>
                    <w:rPr>
                      <w:color w:val="000000" w:themeColor="text1"/>
                      <w:lang w:eastAsia="en-US"/>
                    </w:rPr>
                    <w:t>Стадия выяснения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CA3" w:rsidRPr="00AA4A46" w:rsidRDefault="005F7CA3" w:rsidP="005F7CA3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Этап глубокого погружения в профессию, протекающий в возрасте 25-35 лет.</w:t>
                  </w:r>
                </w:p>
              </w:tc>
            </w:tr>
            <w:tr w:rsidR="005F7CA3" w:rsidRPr="00665E0C" w:rsidTr="005F7CA3">
              <w:trPr>
                <w:trHeight w:val="85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665E0C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AA4A46" w:rsidRDefault="005F7CA3" w:rsidP="005F7CA3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 </w:t>
                  </w:r>
                  <w:r>
                    <w:rPr>
                      <w:color w:val="000000" w:themeColor="text1"/>
                      <w:shd w:val="clear" w:color="auto" w:fill="FFFFFF"/>
                    </w:rPr>
                    <w:t>Стадия адаптация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Протекает в возрасте 13-17 лет. Сопровождается поиском вариантов для самореализации в будущем.</w:t>
                  </w:r>
                </w:p>
              </w:tc>
            </w:tr>
            <w:tr w:rsidR="005F7CA3" w:rsidRPr="00665E0C" w:rsidTr="00510C3E">
              <w:trPr>
                <w:trHeight w:val="85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F7CA3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Г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AA4A46" w:rsidRDefault="005F7CA3" w:rsidP="005F7CA3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color w:val="000000" w:themeColor="text1"/>
                      <w:shd w:val="clear" w:color="auto" w:fill="FFFFFF"/>
                    </w:rPr>
                    <w:t>Стадия профессиональной стабилизации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5F7CA3" w:rsidRPr="00AA4A46" w:rsidRDefault="005F7CA3" w:rsidP="00510C3E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F7CA3" w:rsidRDefault="005F7CA3" w:rsidP="00510C3E">
                  <w:pPr>
                    <w:pStyle w:val="richfactdown-paragraph"/>
                    <w:shd w:val="clear" w:color="auto" w:fill="FFFFFF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Длится с дошкольного возраста и заканчивается в подростковом. В этот период ребенок активно познает окружающий мир и учится с ним взаимодействовать.</w:t>
                  </w:r>
                </w:p>
              </w:tc>
            </w:tr>
          </w:tbl>
          <w:p w:rsidR="005F7CA3" w:rsidRPr="003B2FCC" w:rsidRDefault="005F7CA3" w:rsidP="005F7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CA3" w:rsidRPr="003B2FCC" w:rsidRDefault="005F7CA3" w:rsidP="005F7CA3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5F7CA3" w:rsidRPr="003B2FCC" w:rsidRDefault="005F7CA3" w:rsidP="005F7CA3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5F7CA3" w:rsidRPr="003B2FCC" w:rsidRDefault="005F7CA3" w:rsidP="005F7CA3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5F7CA3" w:rsidRPr="003B2FCC" w:rsidRDefault="005F7CA3" w:rsidP="005F7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6147" w:type="dxa"/>
              <w:tblLayout w:type="fixed"/>
              <w:tblLook w:val="04A0"/>
            </w:tblPr>
            <w:tblGrid>
              <w:gridCol w:w="1730"/>
              <w:gridCol w:w="1701"/>
              <w:gridCol w:w="1358"/>
              <w:gridCol w:w="1358"/>
            </w:tblGrid>
            <w:tr w:rsidR="005F7CA3" w:rsidRPr="003B2FCC" w:rsidTr="005F7CA3">
              <w:trPr>
                <w:trHeight w:val="352"/>
              </w:trPr>
              <w:tc>
                <w:tcPr>
                  <w:tcW w:w="1730" w:type="dxa"/>
                </w:tcPr>
                <w:p w:rsidR="005F7CA3" w:rsidRPr="003B2FCC" w:rsidRDefault="005F7CA3" w:rsidP="00510C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5F7CA3" w:rsidRPr="003B2FCC" w:rsidRDefault="005F7CA3" w:rsidP="00510C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58" w:type="dxa"/>
                </w:tcPr>
                <w:p w:rsidR="005F7CA3" w:rsidRPr="003B2FCC" w:rsidRDefault="005F7CA3" w:rsidP="00510C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358" w:type="dxa"/>
                </w:tcPr>
                <w:p w:rsidR="005F7CA3" w:rsidRDefault="005F7CA3" w:rsidP="00510C3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5F7CA3" w:rsidRPr="003B2FCC" w:rsidTr="005F7CA3">
              <w:trPr>
                <w:trHeight w:val="370"/>
              </w:trPr>
              <w:tc>
                <w:tcPr>
                  <w:tcW w:w="1730" w:type="dxa"/>
                </w:tcPr>
                <w:p w:rsidR="005F7CA3" w:rsidRPr="003B2FCC" w:rsidRDefault="005F7CA3" w:rsidP="00510C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5F7CA3" w:rsidRPr="003B2FCC" w:rsidRDefault="005F7CA3" w:rsidP="00510C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</w:tcPr>
                <w:p w:rsidR="005F7CA3" w:rsidRPr="003B2FCC" w:rsidRDefault="005F7CA3" w:rsidP="00510C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</w:tcPr>
                <w:p w:rsidR="005F7CA3" w:rsidRPr="003B2FCC" w:rsidRDefault="005F7CA3" w:rsidP="00510C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95E14" w:rsidRPr="00495E14" w:rsidRDefault="005F7CA3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95E14" w:rsidRPr="00495E14" w:rsidRDefault="00495E14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14" w:rsidRPr="00495E14" w:rsidRDefault="00495E14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14" w:rsidRPr="00495E14" w:rsidRDefault="00495E14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14" w:rsidRDefault="00495E14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C3E" w:rsidRDefault="00510C3E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E14" w:rsidRPr="00495E14" w:rsidRDefault="00495E14" w:rsidP="00495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495E14" w:rsidRDefault="005F3F33" w:rsidP="00495E14">
            <w:pPr>
              <w:tabs>
                <w:tab w:val="left" w:pos="19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8431AF" w:rsidRPr="008431AF" w:rsidRDefault="005F7CA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  <w:r w:rsidR="008431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vMerge w:val="restart"/>
          </w:tcPr>
          <w:p w:rsidR="005F7CA3" w:rsidRPr="003B2FCC" w:rsidRDefault="005F7CA3" w:rsidP="005F7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C73FA8" w:rsidRPr="003B2FCC" w:rsidRDefault="005F7CA3" w:rsidP="005F7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0121B9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73FA8" w:rsidRPr="00B217A0" w:rsidRDefault="00495E14" w:rsidP="000B640D">
            <w:pPr>
              <w:pStyle w:val="Default"/>
              <w:jc w:val="both"/>
              <w:rPr>
                <w:sz w:val="23"/>
                <w:szCs w:val="23"/>
              </w:rPr>
            </w:pPr>
            <w:r>
              <w:t xml:space="preserve">- оценивать результаты собственной профессиональной </w:t>
            </w:r>
            <w:r>
              <w:lastRenderedPageBreak/>
              <w:t>деятельности, вносить в нее коррективы.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150CA" w:rsidRPr="00495E14" w:rsidRDefault="005150CA" w:rsidP="00495E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495E14" w:rsidRDefault="00495E14" w:rsidP="000B640D">
            <w:pPr>
              <w:pStyle w:val="Default"/>
              <w:jc w:val="both"/>
            </w:pPr>
            <w:r>
              <w:t>- разработки собственных методических решений при реализации программ обучения в сфере адаптивной физической культуры.</w:t>
            </w:r>
          </w:p>
          <w:p w:rsidR="00495E14" w:rsidRDefault="00495E14" w:rsidP="00495E14">
            <w:pPr>
              <w:rPr>
                <w:lang w:eastAsia="ru-RU"/>
              </w:rPr>
            </w:pPr>
          </w:p>
          <w:p w:rsidR="00C73FA8" w:rsidRPr="00495E14" w:rsidRDefault="00C73FA8" w:rsidP="00495E14">
            <w:pPr>
              <w:rPr>
                <w:lang w:eastAsia="ru-RU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0C7A" w:rsidRPr="003B2FCC" w:rsidTr="00DD0C7A">
        <w:tc>
          <w:tcPr>
            <w:tcW w:w="14786" w:type="dxa"/>
            <w:gridSpan w:val="9"/>
            <w:shd w:val="clear" w:color="auto" w:fill="F2DBDB" w:themeFill="accent2" w:themeFillTint="33"/>
          </w:tcPr>
          <w:p w:rsidR="00DD0C7A" w:rsidRPr="00092215" w:rsidRDefault="002F39AE" w:rsidP="000922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ПК-1.Способен определять готовность </w:t>
            </w:r>
            <w:proofErr w:type="spellStart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 владеть методами мобилизации личностных ресурсов </w:t>
            </w:r>
            <w:proofErr w:type="spellStart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 xml:space="preserve">, его социальной среды; способен на практике применять технологии и методики лечебной физической культуры, массажа, эргономики, </w:t>
            </w:r>
            <w:proofErr w:type="spellStart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>эрготерапии</w:t>
            </w:r>
            <w:proofErr w:type="spellEnd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>кинезиотерапии</w:t>
            </w:r>
            <w:proofErr w:type="spellEnd"/>
            <w:r w:rsidRPr="002F39AE">
              <w:rPr>
                <w:rFonts w:ascii="Times New Roman" w:hAnsi="Times New Roman" w:cs="Times New Roman"/>
                <w:sz w:val="24"/>
                <w:szCs w:val="24"/>
              </w:rPr>
              <w:t>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</w:t>
            </w:r>
            <w:r w:rsidR="00F36C75">
              <w:rPr>
                <w:rFonts w:ascii="Times New Roman" w:hAnsi="Times New Roman" w:cs="Times New Roman"/>
                <w:sz w:val="24"/>
                <w:szCs w:val="24"/>
              </w:rPr>
              <w:t>физиологической оценки</w:t>
            </w:r>
            <w:proofErr w:type="gramEnd"/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</w:tcPr>
          <w:p w:rsidR="00D273AD" w:rsidRPr="003B2FCC" w:rsidRDefault="000771FD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9AD">
              <w:t>-</w:t>
            </w:r>
            <w:r w:rsidRPr="00495E14">
              <w:rPr>
                <w:rFonts w:ascii="Times New Roman" w:hAnsi="Times New Roman" w:cs="Times New Roman"/>
                <w:sz w:val="24"/>
                <w:szCs w:val="24"/>
              </w:rPr>
              <w:t>современные технологии,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E1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физической реабилитации; 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E14">
              <w:rPr>
                <w:rFonts w:ascii="Times New Roman" w:hAnsi="Times New Roman" w:cs="Times New Roman"/>
                <w:sz w:val="24"/>
                <w:szCs w:val="24"/>
              </w:rPr>
              <w:t xml:space="preserve">-ресурсы реабилитационной инфраструктуры различного уровня; - методы, технологии и особенности реабилитационной помощи для лиц с ограниченными возможностями здоровья, включая инвалидов; 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5E14">
              <w:rPr>
                <w:rFonts w:ascii="Times New Roman" w:hAnsi="Times New Roman" w:cs="Times New Roman"/>
                <w:sz w:val="24"/>
                <w:szCs w:val="24"/>
              </w:rPr>
              <w:t xml:space="preserve">-общую и частную патологию; </w:t>
            </w:r>
          </w:p>
          <w:p w:rsidR="005F3F33" w:rsidRPr="003B2FCC" w:rsidRDefault="00495E14" w:rsidP="00495E14">
            <w:pPr>
              <w:autoSpaceDE w:val="0"/>
              <w:autoSpaceDN w:val="0"/>
              <w:adjustRightInd w:val="0"/>
              <w:jc w:val="both"/>
            </w:pPr>
            <w:r w:rsidRPr="00495E14">
              <w:rPr>
                <w:rFonts w:ascii="Times New Roman" w:hAnsi="Times New Roman" w:cs="Times New Roman"/>
                <w:sz w:val="24"/>
                <w:szCs w:val="24"/>
              </w:rPr>
              <w:t xml:space="preserve">- способы изучения изменяющихся потребностей </w:t>
            </w:r>
            <w:proofErr w:type="spellStart"/>
            <w:r w:rsidRPr="00495E14">
              <w:rPr>
                <w:rFonts w:ascii="Times New Roman" w:hAnsi="Times New Roman" w:cs="Times New Roman"/>
                <w:sz w:val="24"/>
                <w:szCs w:val="24"/>
              </w:rPr>
              <w:t>реабилитантов</w:t>
            </w:r>
            <w:proofErr w:type="spellEnd"/>
            <w:r w:rsidRPr="00495E14">
              <w:rPr>
                <w:rFonts w:ascii="Times New Roman" w:hAnsi="Times New Roman" w:cs="Times New Roman"/>
                <w:sz w:val="24"/>
                <w:szCs w:val="24"/>
              </w:rPr>
              <w:t>, получение и интерпретации оценки результатов реабилитации.</w:t>
            </w:r>
          </w:p>
        </w:tc>
        <w:tc>
          <w:tcPr>
            <w:tcW w:w="1214" w:type="dxa"/>
            <w:vMerge w:val="restart"/>
          </w:tcPr>
          <w:p w:rsidR="005F3F33" w:rsidRPr="003B2FCC" w:rsidRDefault="00510C3E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типа с выбором одного </w:t>
            </w:r>
            <w:r w:rsidR="00F41B48">
              <w:rPr>
                <w:rFonts w:ascii="Times New Roman" w:hAnsi="Times New Roman" w:cs="Times New Roman"/>
                <w:sz w:val="24"/>
                <w:szCs w:val="24"/>
              </w:rPr>
              <w:t>верного ответа из четы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5F3F33" w:rsidRPr="00510C3E" w:rsidRDefault="00510C3E" w:rsidP="00510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C3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5F3F33" w:rsidRPr="00510C3E" w:rsidRDefault="00510C3E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510C3E" w:rsidRPr="003B2FCC" w:rsidRDefault="00510C3E" w:rsidP="00510C3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10C3E" w:rsidRDefault="00510C3E" w:rsidP="00510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Определите доминирующую составляющую эмоционально-</w:t>
            </w:r>
            <w:r w:rsidR="00F41B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волевой сферы личности с ограниченными возможностями здоровья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510C3E" w:rsidRDefault="00510C3E" w:rsidP="00F41B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</w:t>
            </w:r>
            <w:r w:rsidR="00F41B4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Волевые качества.</w:t>
            </w:r>
          </w:p>
          <w:p w:rsidR="00F41B48" w:rsidRDefault="00F41B48" w:rsidP="00F41B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2.Волевые состояния.</w:t>
            </w:r>
          </w:p>
          <w:p w:rsidR="00F41B48" w:rsidRDefault="00F41B48" w:rsidP="00F41B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3.Волевая регуляция.</w:t>
            </w:r>
          </w:p>
          <w:p w:rsidR="00F41B48" w:rsidRDefault="00F41B48" w:rsidP="00F41B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4.Цели.</w:t>
            </w:r>
          </w:p>
          <w:p w:rsidR="00510C3E" w:rsidRDefault="00510C3E" w:rsidP="00510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510C3E" w:rsidRPr="00ED2A16" w:rsidRDefault="00510C3E" w:rsidP="00510C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Обоснование: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gridSpan w:val="2"/>
            <w:vMerge w:val="restart"/>
          </w:tcPr>
          <w:p w:rsidR="005F3F33" w:rsidRPr="00F41B48" w:rsidRDefault="00F41B48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B48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</w:p>
          <w:p w:rsidR="00F41B48" w:rsidRPr="00F41B48" w:rsidRDefault="00F41B48" w:rsidP="00F41B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B48">
              <w:rPr>
                <w:rFonts w:ascii="Times New Roman" w:hAnsi="Times New Roman" w:cs="Times New Roman"/>
                <w:color w:val="202122"/>
                <w:sz w:val="24"/>
                <w:szCs w:val="21"/>
                <w:shd w:val="clear" w:color="auto" w:fill="FFFFFF"/>
              </w:rPr>
              <w:t>Волевая регуляция включает в себя и компоненты, участвующие в качестве необходимых в ситуациях преодоления трудностей и препятствий на пути достижения цели.</w:t>
            </w:r>
          </w:p>
        </w:tc>
        <w:tc>
          <w:tcPr>
            <w:tcW w:w="928" w:type="dxa"/>
            <w:vMerge w:val="restart"/>
          </w:tcPr>
          <w:p w:rsidR="00510C3E" w:rsidRPr="003B2FCC" w:rsidRDefault="00510C3E" w:rsidP="00510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5F3F33" w:rsidRPr="003B2FCC" w:rsidRDefault="00510C3E" w:rsidP="00510C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0771FD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>-применять принципы, методы и виды, процедуры и эффективные практики реабилитационной деятельности;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>-привлекать, аккумулировать, мобилизовать ресурсы реабилитационной инфраструктуры для решения задач реабилитационного случая;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 -оценивать уровень соответствия используемых методов актуальному состоянию гражданина, уровню его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реагирования на реабилитационные мероприятия; 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 мотивировать </w:t>
            </w:r>
            <w:proofErr w:type="spellStart"/>
            <w:r w:rsidRPr="00495E14">
              <w:rPr>
                <w:rFonts w:ascii="Times New Roman" w:hAnsi="Times New Roman" w:cs="Times New Roman"/>
                <w:sz w:val="24"/>
              </w:rPr>
              <w:t>реабилитанта</w:t>
            </w:r>
            <w:proofErr w:type="spellEnd"/>
            <w:r w:rsidRPr="00495E14">
              <w:rPr>
                <w:rFonts w:ascii="Times New Roman" w:hAnsi="Times New Roman" w:cs="Times New Roman"/>
                <w:sz w:val="24"/>
              </w:rPr>
              <w:t xml:space="preserve"> (законных представителей) на активное участие в реабилитационном процессе;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 владеть способами мобилизации ресурсов организма </w:t>
            </w:r>
            <w:proofErr w:type="spellStart"/>
            <w:r w:rsidRPr="00495E14">
              <w:rPr>
                <w:rFonts w:ascii="Times New Roman" w:hAnsi="Times New Roman" w:cs="Times New Roman"/>
                <w:sz w:val="24"/>
              </w:rPr>
              <w:t>реабилитанта</w:t>
            </w:r>
            <w:proofErr w:type="spellEnd"/>
            <w:r w:rsidRPr="00495E14">
              <w:rPr>
                <w:rFonts w:ascii="Times New Roman" w:hAnsi="Times New Roman" w:cs="Times New Roman"/>
                <w:sz w:val="24"/>
              </w:rPr>
              <w:t>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 владеть основными </w:t>
            </w:r>
            <w:r w:rsidRPr="00495E14">
              <w:rPr>
                <w:rFonts w:ascii="Times New Roman" w:hAnsi="Times New Roman" w:cs="Times New Roman"/>
                <w:sz w:val="24"/>
              </w:rPr>
              <w:lastRenderedPageBreak/>
              <w:t>методами и способами формирования индивидуального маршрута реабилитации;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 применять объективные методы контроля объема и эффективности реабилитационных мероприятий; </w:t>
            </w:r>
          </w:p>
          <w:p w:rsidR="005F3F33" w:rsidRPr="003B2FCC" w:rsidRDefault="00495E14" w:rsidP="00495E14">
            <w:pPr>
              <w:autoSpaceDE w:val="0"/>
              <w:autoSpaceDN w:val="0"/>
              <w:adjustRightInd w:val="0"/>
              <w:jc w:val="both"/>
            </w:pPr>
            <w:r w:rsidRPr="00495E14">
              <w:rPr>
                <w:rFonts w:ascii="Times New Roman" w:hAnsi="Times New Roman" w:cs="Times New Roman"/>
                <w:sz w:val="24"/>
              </w:rPr>
              <w:t>- разрабатывать способы повышения качества и эффективности оказания реабилитационных услуг.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D273AD">
        <w:trPr>
          <w:trHeight w:val="2214"/>
        </w:trPr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0771FD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919AD">
              <w:t>-</w:t>
            </w:r>
            <w:r w:rsidRPr="00495E14">
              <w:rPr>
                <w:rFonts w:ascii="Times New Roman" w:hAnsi="Times New Roman" w:cs="Times New Roman"/>
                <w:sz w:val="24"/>
              </w:rPr>
              <w:t xml:space="preserve">подбора методического обеспечения соответствующего реабилитационному случаю; 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-подбора инструментария, средств и методов физической реабилитации, методов оценки контроля эффективности и безопасности оказания </w:t>
            </w:r>
            <w:r w:rsidRPr="00495E14">
              <w:rPr>
                <w:rFonts w:ascii="Times New Roman" w:hAnsi="Times New Roman" w:cs="Times New Roman"/>
                <w:sz w:val="24"/>
              </w:rPr>
              <w:lastRenderedPageBreak/>
              <w:t xml:space="preserve">реабилитационных услуг; 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-оценки физической, функциональной, психологической подготовленности организма </w:t>
            </w:r>
            <w:proofErr w:type="spellStart"/>
            <w:r w:rsidRPr="00495E14">
              <w:rPr>
                <w:rFonts w:ascii="Times New Roman" w:hAnsi="Times New Roman" w:cs="Times New Roman"/>
                <w:sz w:val="24"/>
              </w:rPr>
              <w:t>реабилитанта</w:t>
            </w:r>
            <w:proofErr w:type="spellEnd"/>
            <w:r w:rsidRPr="00495E14">
              <w:rPr>
                <w:rFonts w:ascii="Times New Roman" w:hAnsi="Times New Roman" w:cs="Times New Roman"/>
                <w:sz w:val="24"/>
              </w:rPr>
              <w:t xml:space="preserve"> к реабилитационным воздействиям;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495E14">
              <w:rPr>
                <w:rFonts w:ascii="Times New Roman" w:hAnsi="Times New Roman" w:cs="Times New Roman"/>
                <w:sz w:val="24"/>
              </w:rPr>
              <w:t xml:space="preserve">-определения и обоснования объемов, содержания, физической нагрузки при осуществлении реабилитационных мероприятий; </w:t>
            </w:r>
          </w:p>
          <w:p w:rsidR="005F3F33" w:rsidRPr="00495E14" w:rsidRDefault="00495E14" w:rsidP="00495E14">
            <w:pPr>
              <w:autoSpaceDE w:val="0"/>
              <w:autoSpaceDN w:val="0"/>
              <w:adjustRightInd w:val="0"/>
              <w:jc w:val="both"/>
            </w:pPr>
            <w:r w:rsidRPr="00495E14">
              <w:rPr>
                <w:rFonts w:ascii="Times New Roman" w:hAnsi="Times New Roman" w:cs="Times New Roman"/>
                <w:sz w:val="24"/>
              </w:rPr>
              <w:t>-применения специализированных тренажеров и оборудования используемого в реабилитационном процессе.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729" w:type="dxa"/>
          </w:tcPr>
          <w:p w:rsidR="00D273AD" w:rsidRPr="003B2FCC" w:rsidRDefault="005A5FA4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19AD">
              <w:rPr>
                <w:i/>
              </w:rPr>
              <w:t>-</w:t>
            </w:r>
            <w:r w:rsidRPr="00495E14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технологию организации реабилитационной команды, методы продуктивного командного взаимодействия;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5E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проверки достоверности результатов </w:t>
            </w:r>
            <w:r w:rsidRPr="00495E1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исследований;</w:t>
            </w:r>
          </w:p>
          <w:p w:rsidR="00495E14" w:rsidRPr="00495E14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5E14">
              <w:rPr>
                <w:rFonts w:ascii="Times New Roman" w:hAnsi="Times New Roman" w:cs="Times New Roman"/>
                <w:i/>
                <w:sz w:val="24"/>
                <w:szCs w:val="24"/>
              </w:rPr>
              <w:t>-типы и объем документации, необходимой для работы с реабилитационным случаем;</w:t>
            </w:r>
          </w:p>
          <w:p w:rsidR="005F3F33" w:rsidRPr="003B2FCC" w:rsidRDefault="00495E14" w:rsidP="000B640D">
            <w:pPr>
              <w:pStyle w:val="Default"/>
              <w:jc w:val="both"/>
            </w:pPr>
            <w:r w:rsidRPr="00495E14">
              <w:rPr>
                <w:i/>
              </w:rPr>
              <w:t>-правила профессиональной этики и деонтологии.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E1F09" w:rsidRDefault="00CE1F09" w:rsidP="00CE1F09">
            <w:pPr>
              <w:widowControl w:val="0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Дайте определение термина «</w:t>
            </w:r>
            <w:proofErr w:type="spellStart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эрготерапевтическое</w:t>
            </w:r>
            <w:proofErr w:type="spellEnd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вмешательство» 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F3F33" w:rsidRPr="003B2FCC" w:rsidRDefault="00CE1F09" w:rsidP="00AA4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Эрготерапевтическое</w:t>
            </w:r>
            <w:proofErr w:type="spellEnd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вмешательство - </w:t>
            </w:r>
            <w:r w:rsidRPr="00610F41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 xml:space="preserve">это лечение физических или психических </w:t>
            </w:r>
            <w:r w:rsidRPr="00610F41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lastRenderedPageBreak/>
              <w:t>нарушений путем использования специфически выбранной деятельности, с помощью которой человек способен достичь максимального уровня функционирования во всех аспектах жизни.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EF70D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5A5FA4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495E14" w:rsidRPr="00092215" w:rsidRDefault="00092215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495E14"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495E14" w:rsidRPr="00092215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495E14" w:rsidRPr="00092215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мероприятия, соответствующие потребностям здоровья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 соблюдением мер физической, психологической, социальной безопасности; </w:t>
            </w:r>
          </w:p>
          <w:p w:rsidR="00495E14" w:rsidRPr="00092215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495E14" w:rsidRPr="00092215" w:rsidRDefault="00495E14" w:rsidP="00495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5F3F33" w:rsidRPr="003B2FCC" w:rsidRDefault="00495E14" w:rsidP="00495E14">
            <w:pPr>
              <w:pStyle w:val="Default"/>
              <w:jc w:val="both"/>
            </w:pPr>
            <w:r w:rsidRPr="00092215">
              <w:rPr>
                <w:i/>
              </w:rPr>
              <w:t xml:space="preserve">- обсуждать с </w:t>
            </w:r>
            <w:proofErr w:type="spellStart"/>
            <w:r w:rsidRPr="00092215">
              <w:rPr>
                <w:i/>
              </w:rPr>
              <w:t>реабилитантом</w:t>
            </w:r>
            <w:proofErr w:type="spellEnd"/>
            <w:r w:rsidRPr="00092215">
              <w:rPr>
                <w:i/>
              </w:rPr>
              <w:t xml:space="preserve"> и значимыми членами его окружения ограничения и ресурсы </w:t>
            </w:r>
            <w:proofErr w:type="spellStart"/>
            <w:r w:rsidRPr="00092215">
              <w:rPr>
                <w:i/>
              </w:rPr>
              <w:t>реабилитанта</w:t>
            </w:r>
            <w:proofErr w:type="spellEnd"/>
            <w:r w:rsidRPr="00092215">
              <w:rPr>
                <w:i/>
              </w:rPr>
              <w:t>, владеть способами мобилизации ресурсов.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5A5FA4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составления комплексного индивидуального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организации переоценки случая, реабилитационных потребностей и возможностей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-мониторинга результатов реабилитации после завершения реабилитационного случая;</w:t>
            </w:r>
          </w:p>
          <w:p w:rsidR="005F3F33" w:rsidRPr="003B2FCC" w:rsidRDefault="00092215" w:rsidP="00092215">
            <w:pPr>
              <w:pStyle w:val="ConsPlusNormal"/>
              <w:jc w:val="both"/>
            </w:pPr>
            <w:r w:rsidRPr="00092215">
              <w:rPr>
                <w:i/>
              </w:rPr>
              <w:t>-разработки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14786" w:type="dxa"/>
            <w:gridSpan w:val="9"/>
            <w:shd w:val="clear" w:color="auto" w:fill="E5B8B7" w:themeFill="accent2" w:themeFillTint="66"/>
          </w:tcPr>
          <w:p w:rsidR="00D273AD" w:rsidRPr="00092215" w:rsidRDefault="00A946AB" w:rsidP="000922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ПК-2. Способен в целях формирования необходимых </w:t>
            </w:r>
            <w:proofErr w:type="spellStart"/>
            <w:r w:rsidRPr="00A946AB">
              <w:rPr>
                <w:rFonts w:ascii="Times New Roman" w:hAnsi="Times New Roman" w:cs="Times New Roman"/>
                <w:sz w:val="24"/>
                <w:szCs w:val="24"/>
              </w:rPr>
              <w:t>реабилитанту</w:t>
            </w:r>
            <w:proofErr w:type="spellEnd"/>
            <w:r w:rsidRPr="00A946AB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компенсаций осуществлять подбор необходимого оборудования и технических средств реабилитации; разрабатывать комплексы упражнений, выбирать и применять адекватные методы для развития у занимающихся компенсаторных физических качеств с учетом показаний и противопоказа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</w:tcPr>
          <w:p w:rsidR="00D273AD" w:rsidRPr="003B2FCC" w:rsidRDefault="007B5B0E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ПК-2</w:t>
            </w:r>
            <w:r w:rsidR="00D273AD" w:rsidRPr="003B2FCC">
              <w:rPr>
                <w:b/>
              </w:rPr>
              <w:t>.1</w:t>
            </w:r>
            <w:proofErr w:type="gramStart"/>
            <w:r w:rsidR="00D273AD" w:rsidRPr="003B2FCC">
              <w:rPr>
                <w:b/>
              </w:rPr>
              <w:t xml:space="preserve"> З</w:t>
            </w:r>
            <w:proofErr w:type="gramEnd"/>
            <w:r w:rsidR="00D273AD" w:rsidRPr="003B2FCC">
              <w:rPr>
                <w:b/>
              </w:rPr>
              <w:t xml:space="preserve">нает: 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92215">
              <w:rPr>
                <w:rFonts w:ascii="Times New Roman" w:hAnsi="Times New Roman" w:cs="Times New Roman"/>
                <w:sz w:val="24"/>
              </w:rPr>
              <w:t>-технологии адаптивной физической культуры в реабилитационной деятельности;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92215">
              <w:rPr>
                <w:rFonts w:ascii="Times New Roman" w:hAnsi="Times New Roman" w:cs="Times New Roman"/>
                <w:sz w:val="24"/>
              </w:rPr>
              <w:t xml:space="preserve">-биомеханику физических упражнений и локомоторной системы </w:t>
            </w:r>
            <w:proofErr w:type="spellStart"/>
            <w:r w:rsidRPr="00092215">
              <w:rPr>
                <w:rFonts w:ascii="Times New Roman" w:hAnsi="Times New Roman" w:cs="Times New Roman"/>
                <w:sz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sz w:val="24"/>
              </w:rPr>
              <w:t>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92215">
              <w:rPr>
                <w:rFonts w:ascii="Times New Roman" w:hAnsi="Times New Roman" w:cs="Times New Roman"/>
                <w:sz w:val="24"/>
              </w:rPr>
              <w:t xml:space="preserve">-построение реабилитационного процесса, направленного на формирование функциональных </w:t>
            </w:r>
            <w:r w:rsidRPr="00092215">
              <w:rPr>
                <w:rFonts w:ascii="Times New Roman" w:hAnsi="Times New Roman" w:cs="Times New Roman"/>
                <w:sz w:val="24"/>
              </w:rPr>
              <w:lastRenderedPageBreak/>
              <w:t>компенсаций;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092215">
              <w:rPr>
                <w:rFonts w:ascii="Times New Roman" w:hAnsi="Times New Roman" w:cs="Times New Roman"/>
                <w:sz w:val="24"/>
              </w:rPr>
              <w:t>-методики применения физических упражнений с целью компенсации утраченных функций организма.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</w:rPr>
              <w:t xml:space="preserve">-социальное, эмоциональное и психологическое влияние нарушений развития, приобретенных дефектов, инвалидности, последствий ранней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</w:rPr>
              <w:t>депривации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</w:rPr>
              <w:t xml:space="preserve"> и психологической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</w:rPr>
              <w:t>травматизации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</w:rPr>
              <w:t xml:space="preserve"> на личность;</w:t>
            </w:r>
          </w:p>
          <w:p w:rsidR="00D273AD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</w:rPr>
              <w:t xml:space="preserve">-ресурсы реабилитационной инфраструктуры различного уровня (территории проживания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</w:rPr>
              <w:t>, региональные, федеральные).</w:t>
            </w:r>
          </w:p>
        </w:tc>
        <w:tc>
          <w:tcPr>
            <w:tcW w:w="1214" w:type="dxa"/>
            <w:vMerge w:val="restart"/>
          </w:tcPr>
          <w:p w:rsidR="00D273AD" w:rsidRPr="003B2FCC" w:rsidRDefault="00D87199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D273AD" w:rsidRPr="003B2FCC" w:rsidRDefault="00D87199" w:rsidP="00D871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D273AD" w:rsidRPr="003B2FCC" w:rsidRDefault="00D87199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D87199" w:rsidRPr="0092171B" w:rsidRDefault="00D87199" w:rsidP="00D8719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87199" w:rsidRPr="0092171B" w:rsidRDefault="00D87199" w:rsidP="00D8719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правильное соотношение этапов с целью обучения двигательному действию: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D87199" w:rsidRPr="0092171B" w:rsidTr="00510C3E">
              <w:trPr>
                <w:trHeight w:val="880"/>
              </w:trPr>
              <w:tc>
                <w:tcPr>
                  <w:tcW w:w="1958" w:type="dxa"/>
                </w:tcPr>
                <w:p w:rsidR="00D87199" w:rsidRPr="0092171B" w:rsidRDefault="00D87199" w:rsidP="00510C3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  <w:tc>
                <w:tcPr>
                  <w:tcW w:w="2797" w:type="dxa"/>
                  <w:gridSpan w:val="2"/>
                </w:tcPr>
                <w:p w:rsidR="00D87199" w:rsidRPr="0092171B" w:rsidRDefault="00D87199" w:rsidP="00510C3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 этапов</w:t>
                  </w:r>
                </w:p>
              </w:tc>
            </w:tr>
            <w:tr w:rsidR="00D87199" w:rsidRPr="0092171B" w:rsidTr="00510C3E">
              <w:trPr>
                <w:trHeight w:val="1729"/>
              </w:trPr>
              <w:tc>
                <w:tcPr>
                  <w:tcW w:w="1958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709" w:type="dxa"/>
                </w:tcPr>
                <w:p w:rsidR="00D87199" w:rsidRPr="0092171B" w:rsidRDefault="00D87199" w:rsidP="00510C3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D87199" w:rsidRPr="00B3036F" w:rsidRDefault="00D87199" w:rsidP="00510C3E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Упрочение двигательного навыка, обеспечение его успешного применения в двигательной деятельности </w:t>
                  </w:r>
                </w:p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87199" w:rsidRPr="0092171B" w:rsidTr="00510C3E">
              <w:trPr>
                <w:trHeight w:val="589"/>
              </w:trPr>
              <w:tc>
                <w:tcPr>
                  <w:tcW w:w="1958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второй</w:t>
                  </w:r>
                </w:p>
              </w:tc>
              <w:tc>
                <w:tcPr>
                  <w:tcW w:w="709" w:type="dxa"/>
                </w:tcPr>
                <w:p w:rsidR="00D87199" w:rsidRPr="0092171B" w:rsidRDefault="00D87199" w:rsidP="00510C3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D87199" w:rsidRPr="00B3036F" w:rsidRDefault="00D87199" w:rsidP="00510C3E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Обучить основам техники двигательного действия, формировать умение выполнять его в «грубой» форме </w:t>
                  </w:r>
                </w:p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87199" w:rsidRPr="0092171B" w:rsidTr="00510C3E">
              <w:trPr>
                <w:trHeight w:val="1018"/>
              </w:trPr>
              <w:tc>
                <w:tcPr>
                  <w:tcW w:w="1958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709" w:type="dxa"/>
                </w:tcPr>
                <w:p w:rsidR="00D87199" w:rsidRPr="0092171B" w:rsidRDefault="00D87199" w:rsidP="00510C3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D87199" w:rsidRPr="003C7590" w:rsidRDefault="00D87199" w:rsidP="00510C3E">
                  <w:pPr>
                    <w:tabs>
                      <w:tab w:val="left" w:pos="1845"/>
                    </w:tabs>
                    <w:jc w:val="both"/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Овладеть в</w:t>
                  </w:r>
                  <w:r w:rsidRPr="003C7590">
                    <w:t xml:space="preserve"> </w:t>
                  </w: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совершенстве техникой упражнения, детализированное освоение её</w:t>
                  </w:r>
                  <w:r w:rsidRPr="003C7590">
                    <w:t xml:space="preserve"> </w:t>
                  </w:r>
                </w:p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7199" w:rsidRPr="0092171B" w:rsidRDefault="00D87199" w:rsidP="00D8719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35" w:type="dxa"/>
              <w:tblLayout w:type="fixed"/>
              <w:tblLook w:val="04A0"/>
            </w:tblPr>
            <w:tblGrid>
              <w:gridCol w:w="1451"/>
              <w:gridCol w:w="1451"/>
              <w:gridCol w:w="1833"/>
            </w:tblGrid>
            <w:tr w:rsidR="00D87199" w:rsidRPr="0092171B" w:rsidTr="00C75173">
              <w:trPr>
                <w:trHeight w:val="550"/>
              </w:trPr>
              <w:tc>
                <w:tcPr>
                  <w:tcW w:w="1451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1451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1833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</w:tr>
            <w:tr w:rsidR="00D87199" w:rsidRPr="0092171B" w:rsidTr="00C75173">
              <w:trPr>
                <w:trHeight w:val="290"/>
              </w:trPr>
              <w:tc>
                <w:tcPr>
                  <w:tcW w:w="1451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51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33" w:type="dxa"/>
                </w:tcPr>
                <w:p w:rsidR="00D87199" w:rsidRPr="0092171B" w:rsidRDefault="00D87199" w:rsidP="00510C3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273AD" w:rsidRPr="003B2FCC" w:rsidRDefault="00D273AD" w:rsidP="00D87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D87199" w:rsidRPr="0092171B" w:rsidRDefault="00D87199" w:rsidP="00D8719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D87199" w:rsidRPr="0092171B" w:rsidRDefault="00D87199" w:rsidP="00D8719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87199" w:rsidRPr="0092171B" w:rsidRDefault="00D87199" w:rsidP="00D8719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D87199" w:rsidRDefault="00D273AD" w:rsidP="00D87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73AD" w:rsidRPr="003B2FCC" w:rsidRDefault="00D273AD" w:rsidP="00D871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7B5B0E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ПК-2</w:t>
            </w:r>
            <w:r w:rsidR="00D273AD" w:rsidRPr="003B2FCC">
              <w:rPr>
                <w:b/>
              </w:rPr>
              <w:t xml:space="preserve">.2. Умеет: 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-владеть способами мобилизации ресурсов </w:t>
            </w:r>
            <w:proofErr w:type="spellStart"/>
            <w:r w:rsidRPr="00092215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</w:t>
            </w:r>
            <w:r w:rsidRPr="00092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компенсаторных физических качеств;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-применять на практике средства и методы физической реабилитации, направленные на компенсацию нарушенных или утраченных функций организма; 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-оценивать потребности </w:t>
            </w:r>
            <w:proofErr w:type="spellStart"/>
            <w:r w:rsidRPr="00092215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 в необходимости формирования компенсаций с учетом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>этапов реабилитации.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-привлекать, аккумулировать,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мобилизовывать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ресурсы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межведомственной реабилитационной инфраструктуры для решения задач реабилитационного случая;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 взаимодействие в реабилитационной команде;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обстоятельств;</w:t>
            </w:r>
          </w:p>
          <w:p w:rsidR="00D273AD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7B5B0E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ПК-2</w:t>
            </w:r>
            <w:r w:rsidR="00D273AD" w:rsidRPr="003B2FCC">
              <w:rPr>
                <w:b/>
              </w:rPr>
              <w:t>.3. Имеет навыки</w:t>
            </w:r>
            <w:r w:rsidR="00D273AD" w:rsidRPr="003B2FCC">
              <w:t xml:space="preserve"> </w:t>
            </w:r>
            <w:r w:rsidR="00D273AD" w:rsidRPr="003B2FCC">
              <w:rPr>
                <w:b/>
              </w:rPr>
              <w:t>и/или опыт деятельности:</w:t>
            </w:r>
          </w:p>
          <w:p w:rsidR="00092215" w:rsidRPr="00092215" w:rsidRDefault="00641B49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t xml:space="preserve"> </w:t>
            </w:r>
            <w:r w:rsidR="00092215"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-оценки индивидуальной нуждаемости </w:t>
            </w:r>
            <w:proofErr w:type="spellStart"/>
            <w:r w:rsidR="00092215" w:rsidRPr="00092215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="00092215"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 в формировании компенсаторных функций;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 xml:space="preserve"> -составления комплексного индивидуального маршрута реабилитации; 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>-определения оптимального комплекса реабилитационных услуг;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sz w:val="24"/>
                <w:szCs w:val="24"/>
              </w:rPr>
              <w:t>-осуществления подбора необходимого оборудования и технических средств реабилитации.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-определения оптимального состава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реабилитационной команды в соответствии с реабилитационным случаем клиента, обеспечение ее привлечения к работе в рамках реабилитационного случая;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составленияе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-определения оптимального комплекса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реабилитационных услуг и их поставщиков;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-подготовки предложения для составления оптимальной схемы финансового обеспечения реабилитационного случая, привлечения при необходимости ресурсов профильных организаций негосударственного сектора, согласование схемы с соответствующими инстанциями, организациями обязательного государственного и (или) негосударственного страхования, при необходимости ее корректировка;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-контроля хода, качества и объема предоставляемых реабилитационных услуг их поставщиками;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доступа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273AD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29" w:type="dxa"/>
          </w:tcPr>
          <w:p w:rsidR="00D273AD" w:rsidRPr="003B2FCC" w:rsidRDefault="004503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ПК-2</w:t>
            </w:r>
            <w:r w:rsidR="00D273AD" w:rsidRPr="003B2FCC">
              <w:rPr>
                <w:b/>
              </w:rPr>
              <w:t xml:space="preserve">.1. Знает: </w:t>
            </w:r>
          </w:p>
          <w:p w:rsidR="00092215" w:rsidRPr="00092215" w:rsidRDefault="00D273AD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t xml:space="preserve"> </w:t>
            </w:r>
            <w:r w:rsidR="00092215"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-технологию организации реабилитационной команды, методы продуктивного командного взаимодействия;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реабилитантами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эффективного ведения переговоров и разрешения конфликтных ситуаций с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, членами их семьей, лицами, осуществляющими уход, специалистами различных служб и организаций, представителями исполнительной, законодательной и судебной власти;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позволяющие ему сделать выбор здорового образа жизни, социально приемлемого поведения;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-основные методы консультирования различных категорий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эффективного общения в среде разного социального статуса, уровня развития, агрессивности;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-типы и объем документации, необходимой для работы с реабилитационным случаем;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-технологии социального проектирования, моделирования и прогнозирования;</w:t>
            </w:r>
          </w:p>
          <w:p w:rsidR="00D273AD" w:rsidRPr="003B2FCC" w:rsidRDefault="00092215" w:rsidP="000B640D">
            <w:pPr>
              <w:pStyle w:val="ConsPlusNormal"/>
              <w:jc w:val="both"/>
            </w:pPr>
            <w:r w:rsidRPr="00092215">
              <w:rPr>
                <w:i/>
              </w:rPr>
              <w:t>-методы и технологии управления социальными рисками.</w:t>
            </w:r>
          </w:p>
        </w:tc>
        <w:tc>
          <w:tcPr>
            <w:tcW w:w="1214" w:type="dxa"/>
            <w:vMerge w:val="restart"/>
          </w:tcPr>
          <w:p w:rsidR="00D273AD" w:rsidRPr="003B2FCC" w:rsidRDefault="005974C1" w:rsidP="00597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 из пяти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нных и обоснованием выбора</w:t>
            </w:r>
          </w:p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5974C1" w:rsidRDefault="005974C1" w:rsidP="005974C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 ответа.</w:t>
            </w:r>
          </w:p>
          <w:p w:rsidR="005974C1" w:rsidRDefault="005974C1" w:rsidP="005974C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74C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Приступая к непосредственному разучиванию техники двигательного действия, преподаватель в первую очередь намечает ведущий метод разучивания. Если действия сравнительно несложно по технике, его лучше оставить: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1.Сразу в целостном исполнении (метод целостно-конструктивного упражнения);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lastRenderedPageBreak/>
              <w:t>2.По частям с последующим объединением отдельных частей в целом (</w:t>
            </w:r>
            <w:proofErr w:type="spellStart"/>
            <w:r w:rsidRPr="006709D1">
              <w:rPr>
                <w:sz w:val="24"/>
                <w:szCs w:val="24"/>
              </w:rPr>
              <w:t>расчлененно-конструктивный</w:t>
            </w:r>
            <w:proofErr w:type="spellEnd"/>
            <w:r w:rsidRPr="006709D1">
              <w:rPr>
                <w:sz w:val="24"/>
                <w:szCs w:val="24"/>
              </w:rPr>
              <w:t xml:space="preserve"> метод);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3.В различных игровых ситуациях (игровой метод обучения);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4.В различных соревновательных ситуациях: “кто правильнее”, “</w:t>
            </w:r>
            <w:proofErr w:type="gramStart"/>
            <w:r w:rsidRPr="006709D1">
              <w:rPr>
                <w:sz w:val="24"/>
                <w:szCs w:val="24"/>
              </w:rPr>
              <w:t>кто</w:t>
            </w:r>
            <w:proofErr w:type="gramEnd"/>
            <w:r w:rsidRPr="006709D1">
              <w:rPr>
                <w:sz w:val="24"/>
                <w:szCs w:val="24"/>
              </w:rPr>
              <w:t xml:space="preserve"> точнее”, “кто лучше” и т. п. (соревновательный метод обучения);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5.Соревновательным методом обучения.</w:t>
            </w:r>
          </w:p>
          <w:p w:rsidR="005974C1" w:rsidRPr="006709D1" w:rsidRDefault="005974C1" w:rsidP="005974C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74C1" w:rsidRDefault="005974C1" w:rsidP="005974C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B2FCC" w:rsidRPr="003B2FCC" w:rsidRDefault="003B2FCC" w:rsidP="003B2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5974C1" w:rsidRDefault="005974C1" w:rsidP="005974C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</w:t>
            </w:r>
          </w:p>
          <w:p w:rsidR="00D273AD" w:rsidRPr="003B2FCC" w:rsidRDefault="005974C1" w:rsidP="00597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 xml:space="preserve"> </w:t>
            </w:r>
            <w:r w:rsidRPr="00CD1D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1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 в целостном исполнении (метод целостно-конструктивного упражнен</w:t>
            </w:r>
            <w:r w:rsidRPr="00CD1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с</w:t>
            </w:r>
            <w:r w:rsidRPr="00CD1DA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ущность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которого</w:t>
            </w:r>
            <w:r w:rsidRPr="00CD1DA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состоит в том, что </w:t>
            </w:r>
            <w:r w:rsidRPr="00CD1DA6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техника двигательного действия осваивается с самого начала в целостной структуре без расчленения на отдельные части</w:t>
            </w:r>
            <w:r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.</w:t>
            </w:r>
          </w:p>
        </w:tc>
        <w:tc>
          <w:tcPr>
            <w:tcW w:w="928" w:type="dxa"/>
            <w:vMerge w:val="restart"/>
          </w:tcPr>
          <w:p w:rsidR="003B2FCC" w:rsidRPr="003B2FCC" w:rsidRDefault="003B2FCC" w:rsidP="003B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 </w:t>
            </w:r>
            <w:r w:rsidR="005974C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273AD" w:rsidRPr="003B2FCC" w:rsidRDefault="003B2FCC" w:rsidP="003B2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4503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ПК-2</w:t>
            </w:r>
            <w:r w:rsidR="00D273AD" w:rsidRPr="003B2FCC">
              <w:rPr>
                <w:b/>
              </w:rPr>
              <w:t xml:space="preserve">.2. Умеет: 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различных точек зрения на изменения общего состояния и жизненной ситуации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реабилитации и определения оптимальных решений по дальнейшим необходимым действиям;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терпимость, выражать ему эмоциональную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поддержку;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-владеть основными методами и способами медиации и использовать их для урегулирования отношений и согласования индивидуального маршрута реабилитации со всеми его участниками;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 анализировать информацию, полученную от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информационные технологии для автоматизации деятельности организаций,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принимающих участие в процессе реабилитации;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программы и проекты, направленные на повышение качества оказания реабилитационных услуг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-использовать различные виды опросов населения и экспертных опросов, направленных на выявление качества и эффективности предоставляемых реабилитационных услуг;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проекты договоров с поставщиками реабилитационных услуг;</w:t>
            </w:r>
          </w:p>
          <w:p w:rsidR="00D273AD" w:rsidRPr="000B640D" w:rsidRDefault="00092215" w:rsidP="00092215">
            <w:pPr>
              <w:pStyle w:val="ConsPlusNormal"/>
              <w:jc w:val="both"/>
              <w:rPr>
                <w:sz w:val="23"/>
                <w:szCs w:val="23"/>
              </w:rPr>
            </w:pPr>
            <w:r w:rsidRPr="00092215">
              <w:rPr>
                <w:i/>
              </w:rPr>
              <w:t xml:space="preserve">-вести своевременные, </w:t>
            </w:r>
            <w:r w:rsidRPr="00092215">
              <w:rPr>
                <w:i/>
              </w:rPr>
              <w:lastRenderedPageBreak/>
              <w:t>точные, полные и разборчивые отчеты.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4503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ПК-2</w:t>
            </w:r>
            <w:r w:rsidR="00D273AD" w:rsidRPr="003B2FCC">
              <w:rPr>
                <w:b/>
              </w:rPr>
              <w:t xml:space="preserve">.3. Имеет навыки и/или опыт деятельности: 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выяснения удовлетворенности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-выявление и разрешение спорных вопросов, возникающих в ходе работы с реабилитационным случаем;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переоценки случая, реабилитационных потребностей и возможностей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-рассмотрения жалоб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реабилитантов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</w:t>
            </w:r>
            <w:proofErr w:type="gram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ресурсов различных служб территории проживания клиента</w:t>
            </w:r>
            <w:proofErr w:type="gram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организации его сопровождения по завершении реабилитационного случая, помощи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выбором наиболее продуктивных поставщиков услуг в соответствии с индивидуальной нуждаемостью;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сопровождения и поддержки </w:t>
            </w:r>
            <w:proofErr w:type="spellStart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</w:t>
            </w: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реабилитационного случая;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-обобщения отчетов специалистов реабилитационной команды по квалификации реабилитационного случая, реализации индивидуального маршрута реабилитации, документирование хода и результатов реабилитации для целей аудита;</w:t>
            </w:r>
          </w:p>
          <w:p w:rsidR="00092215" w:rsidRPr="00092215" w:rsidRDefault="00092215" w:rsidP="000922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92215">
              <w:rPr>
                <w:rFonts w:ascii="Times New Roman" w:hAnsi="Times New Roman" w:cs="Times New Roman"/>
                <w:i/>
                <w:sz w:val="24"/>
                <w:szCs w:val="24"/>
              </w:rPr>
              <w:t>-планирования деятельности по развитию реабилитационных услуг в организации;</w:t>
            </w:r>
          </w:p>
          <w:p w:rsidR="00B70B17" w:rsidRDefault="00092215" w:rsidP="00092215">
            <w:pPr>
              <w:pStyle w:val="ConsPlusNormal"/>
              <w:jc w:val="both"/>
              <w:rPr>
                <w:i/>
              </w:rPr>
            </w:pPr>
            <w:r w:rsidRPr="00092215">
              <w:rPr>
                <w:i/>
              </w:rPr>
              <w:t xml:space="preserve">-разработки методических документов по внедрению инновационных технологий и методов оказания </w:t>
            </w:r>
          </w:p>
          <w:p w:rsidR="00641B49" w:rsidRDefault="00092215" w:rsidP="00092215">
            <w:pPr>
              <w:pStyle w:val="ConsPlusNormal"/>
              <w:jc w:val="both"/>
              <w:rPr>
                <w:i/>
              </w:rPr>
            </w:pPr>
            <w:r w:rsidRPr="00092215">
              <w:rPr>
                <w:i/>
              </w:rPr>
              <w:t>реабилитационной помощи.</w:t>
            </w:r>
          </w:p>
          <w:p w:rsidR="00B70B17" w:rsidRDefault="00B70B17" w:rsidP="00092215">
            <w:pPr>
              <w:pStyle w:val="ConsPlusNormal"/>
              <w:jc w:val="both"/>
              <w:rPr>
                <w:i/>
              </w:rPr>
            </w:pPr>
          </w:p>
          <w:p w:rsidR="00B70B17" w:rsidRDefault="00B70B17" w:rsidP="00092215">
            <w:pPr>
              <w:pStyle w:val="ConsPlusNormal"/>
              <w:jc w:val="both"/>
              <w:rPr>
                <w:i/>
              </w:rPr>
            </w:pPr>
          </w:p>
          <w:p w:rsidR="00B70B17" w:rsidRDefault="00B70B17" w:rsidP="00092215">
            <w:pPr>
              <w:pStyle w:val="ConsPlusNormal"/>
              <w:jc w:val="both"/>
              <w:rPr>
                <w:i/>
              </w:rPr>
            </w:pPr>
          </w:p>
          <w:p w:rsidR="00B70B17" w:rsidRPr="00641B49" w:rsidRDefault="00B70B17" w:rsidP="00092215">
            <w:pPr>
              <w:pStyle w:val="ConsPlusNormal"/>
              <w:jc w:val="both"/>
            </w:pP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B49" w:rsidRPr="003B2FCC" w:rsidTr="000B640D">
        <w:trPr>
          <w:trHeight w:val="315"/>
        </w:trPr>
        <w:tc>
          <w:tcPr>
            <w:tcW w:w="14786" w:type="dxa"/>
            <w:gridSpan w:val="9"/>
            <w:shd w:val="clear" w:color="auto" w:fill="E5B8B7" w:themeFill="accent2" w:themeFillTint="66"/>
          </w:tcPr>
          <w:p w:rsidR="00A73055" w:rsidRPr="00A73055" w:rsidRDefault="00A73055" w:rsidP="00A730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0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ПК-3. </w:t>
            </w:r>
            <w:proofErr w:type="gramStart"/>
            <w:r w:rsidRPr="00A73055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определять на основании результатов тестирования, данных педагогического наблюдения, материалов медицинских обследований и антропометрических измерений, динамику реабилитационного процесса; проводить физиологическое обоснование отдельных комплексов упражнений с целью прогнозирования эффективности физической реабилитации; оценивать результаты реабилитационных мероприятий в соответствии с возможностями самого </w:t>
            </w:r>
            <w:proofErr w:type="spellStart"/>
            <w:r w:rsidRPr="00A73055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A73055">
              <w:rPr>
                <w:rFonts w:ascii="Times New Roman" w:hAnsi="Times New Roman" w:cs="Times New Roman"/>
                <w:sz w:val="24"/>
                <w:szCs w:val="24"/>
              </w:rPr>
              <w:t>; собирать информацию о ходе процесса реабилитации от всех участников реабилитационного процесса.</w:t>
            </w:r>
            <w:proofErr w:type="gramEnd"/>
          </w:p>
          <w:p w:rsidR="00641B49" w:rsidRPr="00641B49" w:rsidRDefault="00641B49" w:rsidP="00641B4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41B49" w:rsidRPr="003B2FCC" w:rsidTr="00315044">
        <w:trPr>
          <w:trHeight w:val="2430"/>
        </w:trPr>
        <w:tc>
          <w:tcPr>
            <w:tcW w:w="560" w:type="dxa"/>
            <w:vMerge w:val="restart"/>
          </w:tcPr>
          <w:p w:rsidR="00641B49" w:rsidRPr="003B2FCC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9" w:type="dxa"/>
          </w:tcPr>
          <w:p w:rsidR="00641B49" w:rsidRPr="002025CC" w:rsidRDefault="00331CC3" w:rsidP="002025C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ПК-3</w:t>
            </w:r>
            <w:r w:rsidR="00641B49" w:rsidRPr="002025CC">
              <w:rPr>
                <w:b/>
              </w:rPr>
              <w:t xml:space="preserve">.1. Знает: </w:t>
            </w:r>
          </w:p>
          <w:p w:rsidR="00B70B17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9AD">
              <w:t>-</w:t>
            </w:r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методики медико-биологического и психологического тестирования;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-методы анализа и оценки функционального состояния организма </w:t>
            </w:r>
            <w:proofErr w:type="spellStart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 и его потенциальных возможностей в реабилитационном прогнозе;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-систему показателей контроля и оценки результативности реабилитационного процесса;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 -передовые научно-методические разработки в области </w:t>
            </w:r>
            <w:proofErr w:type="spellStart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реабилитологии</w:t>
            </w:r>
            <w:proofErr w:type="spellEnd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-законодательство по вопросам образования, опеки и попечительства несовершеннолетних,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дополнительных гарантий, социальной поддержки детей-сирот и детей, оставшихся без попечения родителей, социального обслуживания детей-инвалидов, охраны здоровья граждан, социального обслуживания, социальной защиты граждан пожилого возраста и инвалидов, национальные стандарты в области предоставления реабилитационных услуг уязвимым категориям и другие регулирующие документы в области трудового, гражданского и семейного законодательства, защиты персональных данных;</w:t>
            </w:r>
            <w:proofErr w:type="gramEnd"/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-основы теории и практики различных видов экспертиз и процедуры их прохождения: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временной нетрудоспособности, медико-социальной, военно-врачебной, судебно-медицинской, судебно-психиатрической, судебно-психологической, профессиональной пригодности и экспертизы связи заболевания с профессией, генетической экспертизы, качества медицинской помощи и </w:t>
            </w:r>
            <w:proofErr w:type="spellStart"/>
            <w:proofErr w:type="gram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др</w:t>
            </w:r>
            <w:proofErr w:type="spellEnd"/>
            <w:proofErr w:type="gram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-экономические, правовые, организационные основы различных видов обязательного государственного и негосударственного страхования и процедуры их оформления, возможности использования для целей и задач 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-критерии оценки индивидуальной нуждаемости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гражданина в реабилитационной помощи;</w:t>
            </w:r>
          </w:p>
          <w:p w:rsidR="00641B49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-социальное, эмоциональное и психологическое влияние нарушений развития, приобретенных дефектов, инвалидности, последствий ранней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депривации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травматизации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личность.</w:t>
            </w:r>
          </w:p>
        </w:tc>
        <w:tc>
          <w:tcPr>
            <w:tcW w:w="1214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379" w:type="dxa"/>
            <w:gridSpan w:val="2"/>
            <w:vMerge w:val="restart"/>
          </w:tcPr>
          <w:p w:rsidR="00641B49" w:rsidRPr="003B2FCC" w:rsidRDefault="00641B49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641B49" w:rsidRPr="003B2FCC" w:rsidRDefault="00641B49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1B49" w:rsidRPr="009A45C6" w:rsidRDefault="009A45C6" w:rsidP="009A45C6">
            <w:pPr>
              <w:spacing w:before="100" w:beforeAutospacing="1" w:after="100" w:afterAutospacing="1"/>
              <w:jc w:val="both"/>
              <w:outlineLvl w:val="0"/>
              <w:rPr>
                <w:rStyle w:val="ab"/>
                <w:rFonts w:ascii="Times New Roman" w:eastAsia="Times New Roman" w:hAnsi="Times New Roman" w:cs="Times New Roman"/>
                <w:b w:val="0"/>
                <w:bCs w:val="0"/>
                <w:color w:val="000000"/>
                <w:kern w:val="36"/>
                <w:sz w:val="24"/>
                <w:szCs w:val="33"/>
                <w:lang w:eastAsia="ru-RU"/>
              </w:rPr>
            </w:pPr>
            <w:r w:rsidRPr="009A45C6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33"/>
                <w:lang w:eastAsia="ru-RU"/>
              </w:rPr>
              <w:t>Типы реакций сердечно сосудистой системы на физическую нагрузку</w:t>
            </w:r>
            <w:r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33"/>
                <w:lang w:eastAsia="ru-RU"/>
              </w:rPr>
              <w:t>:</w:t>
            </w:r>
            <w:r w:rsidR="00641B49"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ab/>
            </w:r>
          </w:p>
          <w:tbl>
            <w:tblPr>
              <w:tblW w:w="5182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525"/>
              <w:gridCol w:w="2815"/>
            </w:tblGrid>
            <w:tr w:rsidR="00641B49" w:rsidRPr="003B2FCC" w:rsidTr="001D7A8C">
              <w:trPr>
                <w:trHeight w:val="389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641B49" w:rsidRPr="003B2FCC" w:rsidRDefault="009A45C6" w:rsidP="007F1B7A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Тип реакции</w:t>
                  </w:r>
                </w:p>
              </w:tc>
              <w:tc>
                <w:tcPr>
                  <w:tcW w:w="3340" w:type="dxa"/>
                  <w:gridSpan w:val="2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641B49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641B49" w:rsidRPr="003B2FCC" w:rsidRDefault="009A45C6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proofErr w:type="spellStart"/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Нормотонический</w:t>
                  </w:r>
                  <w:proofErr w:type="spellEnd"/>
                </w:p>
              </w:tc>
              <w:tc>
                <w:tcPr>
                  <w:tcW w:w="525" w:type="dxa"/>
                </w:tcPr>
                <w:p w:rsidR="00641B49" w:rsidRPr="003B2FCC" w:rsidRDefault="00641B49" w:rsidP="009A45C6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15" w:type="dxa"/>
                </w:tcPr>
                <w:p w:rsidR="00641B49" w:rsidRPr="009A45C6" w:rsidRDefault="009A45C6" w:rsidP="009A45C6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 w:rsidRPr="009A45C6">
                    <w:rPr>
                      <w:color w:val="000000"/>
                    </w:rPr>
                    <w:t xml:space="preserve">При этом виде реакции систолическое артериальное давление на 2-3-й минуте восстановительного периода оказывается выше, чем на 1-й минуте, </w:t>
                  </w:r>
                  <w:proofErr w:type="spellStart"/>
                  <w:r w:rsidRPr="009A45C6">
                    <w:rPr>
                      <w:color w:val="000000"/>
                    </w:rPr>
                    <w:t>диастолическое</w:t>
                  </w:r>
                  <w:proofErr w:type="spellEnd"/>
                  <w:r w:rsidRPr="009A45C6">
                    <w:rPr>
                      <w:color w:val="000000"/>
                    </w:rPr>
                    <w:t xml:space="preserve"> артериальное давление изменяется незначительно, в основном в сторону снижения на фоне резкого учащения пульса. </w:t>
                  </w:r>
                </w:p>
              </w:tc>
            </w:tr>
            <w:tr w:rsidR="00641B49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641B49" w:rsidRPr="003B2FCC" w:rsidRDefault="00641B49" w:rsidP="009A45C6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 </w:t>
                  </w:r>
                  <w:r w:rsidR="009A45C6">
                    <w:rPr>
                      <w:color w:val="333333"/>
                    </w:rPr>
                    <w:t>Гипотонический</w:t>
                  </w:r>
                </w:p>
              </w:tc>
              <w:tc>
                <w:tcPr>
                  <w:tcW w:w="525" w:type="dxa"/>
                </w:tcPr>
                <w:p w:rsidR="00641B49" w:rsidRPr="009A45C6" w:rsidRDefault="00641B49" w:rsidP="009A45C6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A45C6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15" w:type="dxa"/>
                </w:tcPr>
                <w:p w:rsidR="00641B49" w:rsidRPr="009A45C6" w:rsidRDefault="009A45C6" w:rsidP="009A45C6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A45C6">
                    <w:rPr>
                      <w:color w:val="000000"/>
                    </w:rPr>
                    <w:t xml:space="preserve">При этом варианте происходит значительный рост систолического артериального давления </w:t>
                  </w:r>
                  <w:r w:rsidRPr="009A45C6">
                    <w:rPr>
                      <w:color w:val="000000"/>
                    </w:rPr>
                    <w:lastRenderedPageBreak/>
                    <w:t xml:space="preserve">с резким одновременным снижением </w:t>
                  </w:r>
                  <w:proofErr w:type="spellStart"/>
                  <w:r w:rsidRPr="009A45C6">
                    <w:rPr>
                      <w:color w:val="000000"/>
                    </w:rPr>
                    <w:t>диастолического</w:t>
                  </w:r>
                  <w:proofErr w:type="spellEnd"/>
                  <w:r w:rsidRPr="009A45C6">
                    <w:rPr>
                      <w:color w:val="000000"/>
                    </w:rPr>
                    <w:t xml:space="preserve"> артериального давления, которое часто падает до нуля, то есть получается «феномен бесконечного тона». Пульс резко учащен, а период восстановления более продолжительный до 6-7 минут.</w:t>
                  </w:r>
                </w:p>
              </w:tc>
            </w:tr>
            <w:tr w:rsidR="00641B49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</w:tcPr>
                <w:p w:rsidR="00641B49" w:rsidRPr="003B2FCC" w:rsidRDefault="009A45C6" w:rsidP="009A45C6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proofErr w:type="spellStart"/>
                  <w:proofErr w:type="gramStart"/>
                  <w:r>
                    <w:rPr>
                      <w:color w:val="333333"/>
                    </w:rPr>
                    <w:t>Гиперт</w:t>
                  </w:r>
                  <w:proofErr w:type="spellEnd"/>
                  <w:r>
                    <w:rPr>
                      <w:color w:val="333333"/>
                    </w:rPr>
                    <w:t xml:space="preserve"> </w:t>
                  </w:r>
                  <w:proofErr w:type="spellStart"/>
                  <w:r>
                    <w:rPr>
                      <w:color w:val="333333"/>
                    </w:rPr>
                    <w:t>онический</w:t>
                  </w:r>
                  <w:proofErr w:type="spellEnd"/>
                  <w:proofErr w:type="gramEnd"/>
                </w:p>
              </w:tc>
              <w:tc>
                <w:tcPr>
                  <w:tcW w:w="525" w:type="dxa"/>
                </w:tcPr>
                <w:p w:rsidR="00641B49" w:rsidRPr="009A45C6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A45C6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15" w:type="dxa"/>
                </w:tcPr>
                <w:p w:rsidR="00641B49" w:rsidRPr="003B2FCC" w:rsidRDefault="009A45C6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A45C6">
                    <w:rPr>
                      <w:color w:val="000000"/>
                    </w:rPr>
                    <w:t xml:space="preserve">При данной реакции происходит значительное учащение пульса (более чем на 130 %), небольшое повышение систолического АД и некоторое понижение </w:t>
                  </w:r>
                  <w:proofErr w:type="spellStart"/>
                  <w:r w:rsidRPr="009A45C6">
                    <w:rPr>
                      <w:color w:val="000000"/>
                    </w:rPr>
                    <w:t>диастолического</w:t>
                  </w:r>
                  <w:proofErr w:type="spellEnd"/>
                  <w:r w:rsidRPr="009A45C6">
                    <w:rPr>
                      <w:color w:val="000000"/>
                    </w:rPr>
                    <w:t xml:space="preserve"> АД; реакция характеризуется медленным восстановлением пульса и давления до исходных значений (до 5-10 минут).</w:t>
                  </w:r>
                </w:p>
              </w:tc>
            </w:tr>
            <w:tr w:rsidR="00641B49" w:rsidRPr="003B2FCC" w:rsidTr="009A45C6">
              <w:trPr>
                <w:trHeight w:val="126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641B49" w:rsidRPr="003B2FCC" w:rsidRDefault="009A45C6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Дистонический</w:t>
                  </w:r>
                </w:p>
              </w:tc>
              <w:tc>
                <w:tcPr>
                  <w:tcW w:w="525" w:type="dxa"/>
                </w:tcPr>
                <w:p w:rsidR="00641B49" w:rsidRPr="003B2FCC" w:rsidRDefault="00641B49" w:rsidP="009A45C6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4</w:t>
                  </w: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2815" w:type="dxa"/>
                </w:tcPr>
                <w:p w:rsidR="00641B49" w:rsidRPr="009A45C6" w:rsidRDefault="009A45C6" w:rsidP="009A45C6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333333"/>
                    </w:rPr>
                  </w:pPr>
                  <w:r w:rsidRPr="009A45C6">
                    <w:rPr>
                      <w:color w:val="000000"/>
                    </w:rPr>
                    <w:t xml:space="preserve">Характеризуется резким учащением пульса (более 130 %), значительным повышением </w:t>
                  </w:r>
                  <w:r w:rsidRPr="009A45C6">
                    <w:rPr>
                      <w:color w:val="000000"/>
                    </w:rPr>
                    <w:lastRenderedPageBreak/>
                    <w:t xml:space="preserve">систолического АД (до 200 мм </w:t>
                  </w:r>
                  <w:proofErr w:type="spellStart"/>
                  <w:r w:rsidRPr="009A45C6">
                    <w:rPr>
                      <w:color w:val="000000"/>
                    </w:rPr>
                    <w:t>рт</w:t>
                  </w:r>
                  <w:proofErr w:type="spellEnd"/>
                  <w:r w:rsidRPr="009A45C6">
                    <w:rPr>
                      <w:color w:val="000000"/>
                    </w:rPr>
                    <w:t xml:space="preserve">. ст.), умеренным повышением </w:t>
                  </w:r>
                  <w:proofErr w:type="spellStart"/>
                  <w:r w:rsidRPr="009A45C6">
                    <w:rPr>
                      <w:color w:val="000000"/>
                    </w:rPr>
                    <w:t>диастолического</w:t>
                  </w:r>
                  <w:proofErr w:type="spellEnd"/>
                  <w:r w:rsidRPr="009A45C6">
                    <w:rPr>
                      <w:color w:val="000000"/>
                    </w:rPr>
                    <w:t xml:space="preserve"> АД.</w:t>
                  </w:r>
                </w:p>
              </w:tc>
            </w:tr>
            <w:tr w:rsidR="009A45C6" w:rsidRPr="003B2FCC" w:rsidTr="001D7A8C">
              <w:trPr>
                <w:trHeight w:val="1591"/>
              </w:trPr>
              <w:tc>
                <w:tcPr>
                  <w:tcW w:w="283" w:type="dxa"/>
                </w:tcPr>
                <w:p w:rsidR="009A45C6" w:rsidRPr="003B2FCC" w:rsidRDefault="009A45C6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lastRenderedPageBreak/>
                    <w:t>Д</w:t>
                  </w:r>
                </w:p>
              </w:tc>
              <w:tc>
                <w:tcPr>
                  <w:tcW w:w="1559" w:type="dxa"/>
                </w:tcPr>
                <w:p w:rsidR="009A45C6" w:rsidRPr="003B2FCC" w:rsidRDefault="009A45C6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Ступенчатый</w:t>
                  </w:r>
                </w:p>
              </w:tc>
              <w:tc>
                <w:tcPr>
                  <w:tcW w:w="525" w:type="dxa"/>
                </w:tcPr>
                <w:p w:rsidR="009A45C6" w:rsidRPr="003B2FCC" w:rsidRDefault="009A45C6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5</w:t>
                  </w:r>
                </w:p>
              </w:tc>
              <w:tc>
                <w:tcPr>
                  <w:tcW w:w="2815" w:type="dxa"/>
                </w:tcPr>
                <w:p w:rsidR="009A45C6" w:rsidRPr="009A45C6" w:rsidRDefault="009A45C6" w:rsidP="009A45C6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333333"/>
                    </w:rPr>
                  </w:pPr>
                  <w:r w:rsidRPr="009A45C6">
                    <w:rPr>
                      <w:color w:val="000000"/>
                    </w:rPr>
                    <w:t xml:space="preserve">Характерно учащение пульса на 30-50 %, отчетливое повышение систолического АД на 10-35 мм </w:t>
                  </w:r>
                  <w:proofErr w:type="spellStart"/>
                  <w:r w:rsidRPr="009A45C6">
                    <w:rPr>
                      <w:color w:val="000000"/>
                    </w:rPr>
                    <w:t>рт</w:t>
                  </w:r>
                  <w:proofErr w:type="spellEnd"/>
                  <w:r w:rsidRPr="009A45C6">
                    <w:rPr>
                      <w:color w:val="000000"/>
                    </w:rPr>
                    <w:t xml:space="preserve">. ст. и некоторое снижение (на 4-10 мм </w:t>
                  </w:r>
                  <w:proofErr w:type="spellStart"/>
                  <w:r w:rsidRPr="009A45C6">
                    <w:rPr>
                      <w:color w:val="000000"/>
                    </w:rPr>
                    <w:t>рт</w:t>
                  </w:r>
                  <w:proofErr w:type="spellEnd"/>
                  <w:r w:rsidRPr="009A45C6">
                    <w:rPr>
                      <w:color w:val="000000"/>
                    </w:rPr>
                    <w:t xml:space="preserve">. ст.) </w:t>
                  </w:r>
                  <w:proofErr w:type="spellStart"/>
                  <w:r w:rsidRPr="009A45C6">
                    <w:rPr>
                      <w:color w:val="000000"/>
                    </w:rPr>
                    <w:t>диастолического</w:t>
                  </w:r>
                  <w:proofErr w:type="spellEnd"/>
                  <w:r w:rsidRPr="009A45C6">
                    <w:rPr>
                      <w:color w:val="000000"/>
                    </w:rPr>
                    <w:t xml:space="preserve"> АД, восстановительный период 2-3 минуты. Отмеченный тип реакции свидетельствует об адекватности организма на физические нагрузки.</w:t>
                  </w:r>
                </w:p>
              </w:tc>
            </w:tr>
          </w:tbl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41"/>
              <w:gridCol w:w="1241"/>
              <w:gridCol w:w="1241"/>
              <w:gridCol w:w="1242"/>
              <w:gridCol w:w="1242"/>
            </w:tblGrid>
            <w:tr w:rsidR="009A45C6" w:rsidRPr="003B2FCC" w:rsidTr="009A45C6">
              <w:trPr>
                <w:trHeight w:val="372"/>
              </w:trPr>
              <w:tc>
                <w:tcPr>
                  <w:tcW w:w="1241" w:type="dxa"/>
                </w:tcPr>
                <w:p w:rsidR="009A45C6" w:rsidRPr="003B2FCC" w:rsidRDefault="009A45C6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41" w:type="dxa"/>
                </w:tcPr>
                <w:p w:rsidR="009A45C6" w:rsidRPr="003B2FCC" w:rsidRDefault="009A45C6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41" w:type="dxa"/>
                </w:tcPr>
                <w:p w:rsidR="009A45C6" w:rsidRPr="003B2FCC" w:rsidRDefault="009A45C6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42" w:type="dxa"/>
                </w:tcPr>
                <w:p w:rsidR="009A45C6" w:rsidRPr="003B2FCC" w:rsidRDefault="009A45C6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42" w:type="dxa"/>
                </w:tcPr>
                <w:p w:rsidR="009A45C6" w:rsidRPr="003B2FCC" w:rsidRDefault="009A45C6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A45C6" w:rsidRPr="003B2FCC" w:rsidTr="009A45C6">
              <w:trPr>
                <w:trHeight w:val="404"/>
              </w:trPr>
              <w:tc>
                <w:tcPr>
                  <w:tcW w:w="1241" w:type="dxa"/>
                </w:tcPr>
                <w:p w:rsidR="009A45C6" w:rsidRPr="003B2FCC" w:rsidRDefault="009A45C6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9A45C6" w:rsidRPr="003B2FCC" w:rsidRDefault="009A45C6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9A45C6" w:rsidRPr="003B2FCC" w:rsidRDefault="009A45C6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9A45C6" w:rsidRPr="003B2FCC" w:rsidRDefault="009A45C6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9A45C6" w:rsidRPr="003B2FCC" w:rsidRDefault="009A45C6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34" w:type="dxa"/>
            <w:vMerge w:val="restart"/>
          </w:tcPr>
          <w:p w:rsidR="00641B49" w:rsidRDefault="009A45C6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</w:t>
            </w:r>
            <w:r w:rsidR="007F1B7A">
              <w:rPr>
                <w:rFonts w:ascii="Times New Roman" w:hAnsi="Times New Roman" w:cs="Times New Roman"/>
                <w:sz w:val="24"/>
                <w:szCs w:val="24"/>
              </w:rPr>
              <w:t>Б4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В3</w:t>
            </w:r>
            <w:r w:rsidR="00641B49" w:rsidRPr="003B2FC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2Д1</w:t>
            </w:r>
          </w:p>
        </w:tc>
        <w:tc>
          <w:tcPr>
            <w:tcW w:w="928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D273AD" w:rsidRPr="003B2FCC" w:rsidTr="00315044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2025CC" w:rsidRDefault="00331CC3" w:rsidP="002025C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ПК-3</w:t>
            </w:r>
            <w:r w:rsidR="003B2FCC" w:rsidRPr="002025CC">
              <w:rPr>
                <w:b/>
              </w:rPr>
              <w:t xml:space="preserve">.2. Умеет: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информационно-коммуникационными технологиями; </w:t>
            </w:r>
            <w:proofErr w:type="gramStart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ыявлять уровень психофизических, функциональных, психических качеств </w:t>
            </w:r>
            <w:proofErr w:type="spellStart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sz w:val="24"/>
                <w:szCs w:val="24"/>
              </w:rPr>
              <w:t xml:space="preserve"> в хронобиологическом аспекте реабилитации;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sz w:val="24"/>
                <w:szCs w:val="24"/>
              </w:rPr>
              <w:t>-применять методики медико-биологического и психологического тестирования.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информацию о гражданине, его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-привлекать, аккумулировать,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мобилизовывать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ресурсы межведомственной реабилитационной инфраструктуры для решения задач реабилитационного случая;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-вести переговоры и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согласовывать главные цели, задачи, мероприятия индивидуального маршрута реабилитации со всеми его участниками, организовывать продуктивное взаимодействие в реабилитационной команде;</w:t>
            </w:r>
          </w:p>
          <w:p w:rsidR="00D273AD" w:rsidRPr="00DB2248" w:rsidRDefault="00DB2248" w:rsidP="002025CC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315044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2025CC" w:rsidRDefault="00331CC3" w:rsidP="002025C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ПК-3</w:t>
            </w:r>
            <w:r w:rsidR="003B2FCC" w:rsidRPr="002025CC">
              <w:rPr>
                <w:b/>
              </w:rPr>
              <w:t xml:space="preserve">.3. Имеет навыки и/или опыт деятельности: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B2248">
              <w:rPr>
                <w:rFonts w:ascii="Times New Roman" w:hAnsi="Times New Roman" w:cs="Times New Roman"/>
                <w:sz w:val="24"/>
              </w:rPr>
              <w:t>-сбора информации о ходе процесса реабилитации и изменений в состоянии здоровья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B2248">
              <w:rPr>
                <w:rFonts w:ascii="Times New Roman" w:hAnsi="Times New Roman" w:cs="Times New Roman"/>
                <w:sz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B2248">
              <w:rPr>
                <w:rFonts w:ascii="Times New Roman" w:hAnsi="Times New Roman" w:cs="Times New Roman"/>
                <w:sz w:val="24"/>
              </w:rPr>
              <w:lastRenderedPageBreak/>
              <w:t>-постановки целей, задач реабилитации, формирования и коррекции индивидуального маршрута реабилитации на основании выявленных параметров в результате педагогических и медико-биологических тестирований.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</w:rPr>
              <w:t>-определения оптимального состава реабилитационной команды в соответствии с реабилитационным случаем клиента, обеспечение ее привлечения к работе в рамках реабилитационного случая;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</w:rPr>
              <w:t xml:space="preserve">-организации и управления работой </w:t>
            </w:r>
            <w:r w:rsidRPr="00DB2248">
              <w:rPr>
                <w:rFonts w:ascii="Times New Roman" w:hAnsi="Times New Roman" w:cs="Times New Roman"/>
                <w:i/>
                <w:sz w:val="24"/>
              </w:rPr>
              <w:lastRenderedPageBreak/>
              <w:t>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</w:rPr>
              <w:t>-определения оптимального комплекса реабилитационных услуг и их поставщиков;</w:t>
            </w:r>
          </w:p>
          <w:p w:rsidR="00D273AD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</w:rPr>
              <w:t xml:space="preserve">-подготовки предложения для составления оптимальной схемы финансового обеспечения реабилитационного случая, привлечения при необходимости ресурсов профильных </w:t>
            </w:r>
            <w:r w:rsidRPr="00DB2248">
              <w:rPr>
                <w:rFonts w:ascii="Times New Roman" w:hAnsi="Times New Roman" w:cs="Times New Roman"/>
                <w:i/>
                <w:sz w:val="24"/>
              </w:rPr>
              <w:lastRenderedPageBreak/>
              <w:t>организаций негосударственного сектора, согласование схемы с соответствующими инстанциями, организациями обязательного государственного и (или) негосударственного страхования, при необходимости ее корректировка.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2EF" w:rsidRPr="003B2FCC" w:rsidTr="00315044">
        <w:tc>
          <w:tcPr>
            <w:tcW w:w="560" w:type="dxa"/>
            <w:vMerge w:val="restart"/>
          </w:tcPr>
          <w:p w:rsidR="002B72EF" w:rsidRPr="008460C7" w:rsidRDefault="008460C7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29" w:type="dxa"/>
          </w:tcPr>
          <w:p w:rsidR="002B72EF" w:rsidRPr="002025CC" w:rsidRDefault="00331CC3" w:rsidP="002025C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ПК-3</w:t>
            </w:r>
            <w:r w:rsidR="002B72EF" w:rsidRPr="002025CC">
              <w:rPr>
                <w:b/>
              </w:rPr>
              <w:t xml:space="preserve">.1. Знает: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-ресурсы реабилитационной инфраструктуры различного уровня (территории проживания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региональные, федеральные);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-технологию организации реабилитационной команды, методы продуктивного командного взаимодействия;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проверки достоверности результатов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исследований;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эффективного ведения переговоров и разрешения конфликтных ситуаций с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членами их семьей, лицами, осуществляющими уход, специалистами различных служб и организаций, представителями исполнительной, законодательной и судебной власти;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-способы мобилизации мотивационной сферы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-основные методы консультирования различных категорий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эффективного общения в среде разного социального статуса, уровня развития, агрессивности;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-типы и объем документации, необходимой для работы с реабилитационным случаем;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-технологии социального проектирования,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моделирования и прогнозирования;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-методы и технологии управления социальными рисками;</w:t>
            </w:r>
          </w:p>
          <w:p w:rsidR="002B72EF" w:rsidRPr="002025CC" w:rsidRDefault="00DB2248" w:rsidP="00DB2248">
            <w:pPr>
              <w:jc w:val="both"/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-основы делопроизводства и документооборота.</w:t>
            </w:r>
          </w:p>
        </w:tc>
        <w:tc>
          <w:tcPr>
            <w:tcW w:w="1214" w:type="dxa"/>
            <w:vMerge w:val="restart"/>
          </w:tcPr>
          <w:p w:rsidR="002B72EF" w:rsidRPr="003B2FCC" w:rsidRDefault="00C17A63" w:rsidP="003B1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="003B14AE">
              <w:rPr>
                <w:rFonts w:ascii="Times New Roman" w:hAnsi="Times New Roman" w:cs="Times New Roman"/>
                <w:sz w:val="24"/>
                <w:szCs w:val="24"/>
              </w:rPr>
              <w:t>соответствия</w:t>
            </w:r>
          </w:p>
        </w:tc>
        <w:tc>
          <w:tcPr>
            <w:tcW w:w="850" w:type="dxa"/>
            <w:vMerge w:val="restart"/>
          </w:tcPr>
          <w:p w:rsidR="002B72EF" w:rsidRPr="00A7246F" w:rsidRDefault="003B14AE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2B72EF" w:rsidRPr="00A7246F" w:rsidRDefault="003B14AE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379" w:type="dxa"/>
            <w:gridSpan w:val="2"/>
            <w:vMerge w:val="restart"/>
          </w:tcPr>
          <w:p w:rsidR="00C17A63" w:rsidRPr="0092171B" w:rsidRDefault="00C17A63" w:rsidP="00C17A63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3B14AE" w:rsidRPr="0092171B" w:rsidRDefault="003B14AE" w:rsidP="003B14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правильное соотношение периодов физической реабилитации в травматологии и их характеристику:</w:t>
            </w:r>
          </w:p>
          <w:p w:rsidR="00C17A63" w:rsidRPr="0092171B" w:rsidRDefault="00C17A63" w:rsidP="00C17A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699" w:type="dxa"/>
              <w:tblLayout w:type="fixed"/>
              <w:tblLook w:val="04A0"/>
            </w:tblPr>
            <w:tblGrid>
              <w:gridCol w:w="454"/>
              <w:gridCol w:w="1985"/>
              <w:gridCol w:w="567"/>
              <w:gridCol w:w="2693"/>
            </w:tblGrid>
            <w:tr w:rsidR="00315044" w:rsidRPr="0092171B" w:rsidTr="002E5E86">
              <w:trPr>
                <w:trHeight w:val="880"/>
              </w:trPr>
              <w:tc>
                <w:tcPr>
                  <w:tcW w:w="2439" w:type="dxa"/>
                  <w:gridSpan w:val="2"/>
                </w:tcPr>
                <w:p w:rsidR="00315044" w:rsidRPr="0092171B" w:rsidRDefault="00315044" w:rsidP="00E0504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Периоды</w:t>
                  </w:r>
                </w:p>
              </w:tc>
              <w:tc>
                <w:tcPr>
                  <w:tcW w:w="3260" w:type="dxa"/>
                  <w:gridSpan w:val="2"/>
                </w:tcPr>
                <w:p w:rsidR="00315044" w:rsidRPr="0092171B" w:rsidRDefault="00315044" w:rsidP="00E0504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315044" w:rsidRPr="0092171B" w:rsidTr="00315044">
              <w:trPr>
                <w:trHeight w:val="1365"/>
              </w:trPr>
              <w:tc>
                <w:tcPr>
                  <w:tcW w:w="454" w:type="dxa"/>
                </w:tcPr>
                <w:p w:rsidR="00315044" w:rsidRDefault="00315044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85" w:type="dxa"/>
                </w:tcPr>
                <w:p w:rsidR="00315044" w:rsidRPr="00907ECF" w:rsidRDefault="00315044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иммобилизапционный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315044" w:rsidRPr="0092171B" w:rsidRDefault="00315044" w:rsidP="00E0504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:rsidR="00315044" w:rsidRPr="00B2543E" w:rsidRDefault="00315044" w:rsidP="00315044">
                  <w:pPr>
                    <w:tabs>
                      <w:tab w:val="left" w:pos="184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Период, на котором могут выполняться интенсивные физические нагрузки.</w:t>
                  </w:r>
                </w:p>
              </w:tc>
            </w:tr>
            <w:tr w:rsidR="00315044" w:rsidRPr="0092171B" w:rsidTr="00315044">
              <w:trPr>
                <w:trHeight w:val="589"/>
              </w:trPr>
              <w:tc>
                <w:tcPr>
                  <w:tcW w:w="454" w:type="dxa"/>
                </w:tcPr>
                <w:p w:rsidR="00315044" w:rsidRDefault="00315044" w:rsidP="003B14A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85" w:type="dxa"/>
                </w:tcPr>
                <w:p w:rsidR="00315044" w:rsidRPr="00907ECF" w:rsidRDefault="00315044" w:rsidP="003B14AE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постиммобилизационный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315044" w:rsidRPr="0092171B" w:rsidRDefault="00315044" w:rsidP="00E0504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:rsidR="00315044" w:rsidRPr="00B2543E" w:rsidRDefault="00315044" w:rsidP="003B14AE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Соответствует послеоперационному периоду, когда конечность фиксирована в аппарате внешней фиксации или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иммобилирующей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повязке.</w:t>
                  </w:r>
                </w:p>
              </w:tc>
            </w:tr>
            <w:tr w:rsidR="00315044" w:rsidRPr="0092171B" w:rsidTr="00315044">
              <w:trPr>
                <w:trHeight w:val="1018"/>
              </w:trPr>
              <w:tc>
                <w:tcPr>
                  <w:tcW w:w="454" w:type="dxa"/>
                </w:tcPr>
                <w:p w:rsidR="00315044" w:rsidRDefault="00315044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985" w:type="dxa"/>
                </w:tcPr>
                <w:p w:rsidR="00315044" w:rsidRPr="00907ECF" w:rsidRDefault="00315044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восстановительный </w:t>
                  </w:r>
                </w:p>
              </w:tc>
              <w:tc>
                <w:tcPr>
                  <w:tcW w:w="567" w:type="dxa"/>
                </w:tcPr>
                <w:p w:rsidR="00315044" w:rsidRPr="0092171B" w:rsidRDefault="00315044" w:rsidP="00E0504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:rsidR="00315044" w:rsidRPr="00B2543E" w:rsidRDefault="00315044" w:rsidP="00E05042">
                  <w:pPr>
                    <w:tabs>
                      <w:tab w:val="left" w:pos="184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Начинается после снятия швов или гипса; большое внимание уделяется укреплению мышц и устранению болевого синдрома.</w:t>
                  </w:r>
                </w:p>
              </w:tc>
            </w:tr>
          </w:tbl>
          <w:p w:rsidR="00C17A63" w:rsidRDefault="00C17A63" w:rsidP="00C17A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A63" w:rsidRDefault="00C17A63" w:rsidP="00C17A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7A63" w:rsidRPr="00E22734" w:rsidRDefault="00C17A63" w:rsidP="00C17A63">
            <w:pPr>
              <w:jc w:val="both"/>
              <w:rPr>
                <w:rStyle w:val="ab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E029A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C17A63" w:rsidRPr="0092171B" w:rsidRDefault="00C17A63" w:rsidP="00C17A6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764" w:type="dxa"/>
              <w:tblLayout w:type="fixed"/>
              <w:tblLook w:val="04A0"/>
            </w:tblPr>
            <w:tblGrid>
              <w:gridCol w:w="1921"/>
              <w:gridCol w:w="1921"/>
              <w:gridCol w:w="1922"/>
            </w:tblGrid>
            <w:tr w:rsidR="00C17A63" w:rsidRPr="0092171B" w:rsidTr="00233B83">
              <w:trPr>
                <w:trHeight w:val="613"/>
              </w:trPr>
              <w:tc>
                <w:tcPr>
                  <w:tcW w:w="1921" w:type="dxa"/>
                </w:tcPr>
                <w:p w:rsidR="00C17A63" w:rsidRPr="0092171B" w:rsidRDefault="00315044" w:rsidP="00E0504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21" w:type="dxa"/>
                </w:tcPr>
                <w:p w:rsidR="00C17A63" w:rsidRPr="0092171B" w:rsidRDefault="00315044" w:rsidP="003B14AE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22" w:type="dxa"/>
                </w:tcPr>
                <w:p w:rsidR="00C17A63" w:rsidRPr="0092171B" w:rsidRDefault="00315044" w:rsidP="00315044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17A63" w:rsidRPr="0092171B" w:rsidTr="00233B83">
              <w:trPr>
                <w:trHeight w:val="314"/>
              </w:trPr>
              <w:tc>
                <w:tcPr>
                  <w:tcW w:w="1921" w:type="dxa"/>
                </w:tcPr>
                <w:p w:rsidR="00C17A63" w:rsidRPr="0092171B" w:rsidRDefault="00C17A63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1" w:type="dxa"/>
                </w:tcPr>
                <w:p w:rsidR="00C17A63" w:rsidRPr="0092171B" w:rsidRDefault="00C17A63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22" w:type="dxa"/>
                </w:tcPr>
                <w:p w:rsidR="00C17A63" w:rsidRPr="0092171B" w:rsidRDefault="00C17A63" w:rsidP="00E05042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7246F" w:rsidRP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B72EF" w:rsidRDefault="00315044" w:rsidP="00617A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А2Б3В1</w:t>
            </w:r>
          </w:p>
          <w:p w:rsidR="00617A43" w:rsidRPr="00A7246F" w:rsidRDefault="00617A43" w:rsidP="00617A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28" w:type="dxa"/>
            <w:vMerge w:val="restart"/>
          </w:tcPr>
          <w:p w:rsidR="003B14AE" w:rsidRPr="0092171B" w:rsidRDefault="003B14AE" w:rsidP="003B14A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2B72EF" w:rsidRPr="003B2FCC" w:rsidRDefault="003B14AE" w:rsidP="003B14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B72EF" w:rsidRPr="003B2FCC" w:rsidTr="00315044">
        <w:tc>
          <w:tcPr>
            <w:tcW w:w="56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2B72EF" w:rsidRPr="002025CC" w:rsidRDefault="00331CC3" w:rsidP="002025C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ПК-3</w:t>
            </w:r>
            <w:r w:rsidR="002B72EF" w:rsidRPr="002025CC">
              <w:rPr>
                <w:b/>
              </w:rPr>
              <w:t>.2. Умеет: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обстоятельств;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-собирать информацию о ходе процесса реабилитации от всех участников реабилитационного процесса;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различных точек зрения на изменения общего состояния и жизненной ситуации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реабилитации и определения оптимальных решений по дальнейшим необходимым действиям;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реабилитационном процессе, вырабатывание собственной ответственной позиции;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-владеть основными методами и способами медиации и использовать их для урегулирования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отношений и согласования индивидуального маршрута реабилитации со всеми его участниками;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 анализировать информацию, полученную от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-применять эффективные методы контроля объема и качества реабилитационных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-использовать информационные технологии для автоматизации деятельности организаций, принимающих участие в процессе 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-разрабатывать программы и проекты, направленные на повышение качества оказания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реабилитационных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эффективность деятельности поставщиков реабилитационных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-использовать различные виды опросов населения и экспертных опросов, направленных на выявление качества и эффективности предоставляемых реабилитационных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проекты договоров с поставщиками реабилитационных услуг;</w:t>
            </w:r>
          </w:p>
          <w:p w:rsidR="004E5F91" w:rsidRPr="002025CC" w:rsidRDefault="00DB2248" w:rsidP="00DB2248">
            <w:pPr>
              <w:pStyle w:val="ConsPlusNormal"/>
              <w:jc w:val="both"/>
            </w:pPr>
            <w:r w:rsidRPr="00DB2248">
              <w:rPr>
                <w:i/>
              </w:rPr>
              <w:t>-вести своевременные, точные, полные и разборчивые отчеты.</w:t>
            </w:r>
          </w:p>
        </w:tc>
        <w:tc>
          <w:tcPr>
            <w:tcW w:w="121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2EF" w:rsidRPr="003B2FCC" w:rsidTr="00315044">
        <w:tc>
          <w:tcPr>
            <w:tcW w:w="56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2B72EF" w:rsidRPr="002025CC" w:rsidRDefault="00331CC3" w:rsidP="002025C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ПК-3</w:t>
            </w:r>
            <w:r w:rsidR="002B72EF" w:rsidRPr="002025CC">
              <w:rPr>
                <w:b/>
              </w:rPr>
              <w:t xml:space="preserve">.3. Имеет навыки и/или опыт деятельности: 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-контроля хода, качества и объема предоставляемых реабилитационных услуг их поставщиками;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доступа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 услугам;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-выяснения удовлетворенности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-выявления и разрешения спорных вопросов, возникающих в ходе работы с реабилитационным случаем;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переоценки случая, реабилитационных потребностей и возможностей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-рассмотрения жалоб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</w:t>
            </w:r>
            <w:proofErr w:type="gram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ресурсов различных служб территории проживания клиента</w:t>
            </w:r>
            <w:proofErr w:type="gram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организации его сопровождения по завершении реабилитационного случая, помощь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выбором наиболее продуктивных поставщиков услуг в соответствии с индивидуальной нуждаемостью;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сопровождения и поддержки </w:t>
            </w:r>
            <w:proofErr w:type="spellStart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-мониторинга результатов </w:t>
            </w: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реабилитации после завершения реабилитационного случая;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-обобщения отчетов специалистов реабилитационной команды по квалификации реабилитационного случая, реализации индивидуального маршрута реабилитации, документирование хода и результатов реабилитации для целей аудита;</w:t>
            </w:r>
          </w:p>
          <w:p w:rsidR="00DB2248" w:rsidRPr="00DB2248" w:rsidRDefault="00DB2248" w:rsidP="00DB22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-планирования деятельности по развитию реабилитационных услуг в организации;</w:t>
            </w:r>
          </w:p>
          <w:p w:rsidR="002B72EF" w:rsidRPr="002025CC" w:rsidRDefault="00DB2248" w:rsidP="00DB2248">
            <w:pPr>
              <w:jc w:val="both"/>
            </w:pPr>
            <w:r w:rsidRPr="00DB2248">
              <w:rPr>
                <w:rFonts w:ascii="Times New Roman" w:hAnsi="Times New Roman" w:cs="Times New Roman"/>
                <w:i/>
                <w:sz w:val="24"/>
                <w:szCs w:val="24"/>
              </w:rPr>
              <w:t>-разработки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121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3B2FCC" w:rsidRDefault="00701C1D" w:rsidP="00DB2248">
      <w:pPr>
        <w:rPr>
          <w:rFonts w:ascii="Times New Roman" w:hAnsi="Times New Roman" w:cs="Times New Roman"/>
          <w:sz w:val="24"/>
          <w:szCs w:val="24"/>
        </w:rPr>
      </w:pPr>
    </w:p>
    <w:sectPr w:rsidR="00701C1D" w:rsidRPr="003B2FCC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768" w:rsidRDefault="002D2768" w:rsidP="00701C1D">
      <w:pPr>
        <w:spacing w:after="0" w:line="240" w:lineRule="auto"/>
      </w:pPr>
      <w:r>
        <w:separator/>
      </w:r>
    </w:p>
  </w:endnote>
  <w:endnote w:type="continuationSeparator" w:id="0">
    <w:p w:rsidR="002D2768" w:rsidRDefault="002D276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768" w:rsidRDefault="002D2768" w:rsidP="00701C1D">
      <w:pPr>
        <w:spacing w:after="0" w:line="240" w:lineRule="auto"/>
      </w:pPr>
      <w:r>
        <w:separator/>
      </w:r>
    </w:p>
  </w:footnote>
  <w:footnote w:type="continuationSeparator" w:id="0">
    <w:p w:rsidR="002D2768" w:rsidRDefault="002D276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510C3E" w:rsidRDefault="00510C3E">
        <w:pPr>
          <w:pStyle w:val="a7"/>
          <w:jc w:val="center"/>
        </w:pPr>
        <w:fldSimple w:instr=" PAGE   \* MERGEFORMAT ">
          <w:r w:rsidR="00233B83">
            <w:rPr>
              <w:noProof/>
            </w:rPr>
            <w:t>41</w:t>
          </w:r>
        </w:fldSimple>
      </w:p>
    </w:sdtContent>
  </w:sdt>
  <w:p w:rsidR="00510C3E" w:rsidRDefault="00510C3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2D74"/>
    <w:rsid w:val="000034D4"/>
    <w:rsid w:val="000121B9"/>
    <w:rsid w:val="000140A6"/>
    <w:rsid w:val="00071DE7"/>
    <w:rsid w:val="00076085"/>
    <w:rsid w:val="000771FD"/>
    <w:rsid w:val="00092215"/>
    <w:rsid w:val="00094D0E"/>
    <w:rsid w:val="00096AE0"/>
    <w:rsid w:val="000B12D1"/>
    <w:rsid w:val="000B640D"/>
    <w:rsid w:val="000C3886"/>
    <w:rsid w:val="000C39DB"/>
    <w:rsid w:val="00100A42"/>
    <w:rsid w:val="0011263C"/>
    <w:rsid w:val="00132215"/>
    <w:rsid w:val="00134076"/>
    <w:rsid w:val="0017160E"/>
    <w:rsid w:val="0019263F"/>
    <w:rsid w:val="00195B06"/>
    <w:rsid w:val="001A1DBF"/>
    <w:rsid w:val="001A4A7E"/>
    <w:rsid w:val="001B5A41"/>
    <w:rsid w:val="001D31C7"/>
    <w:rsid w:val="001D7A8C"/>
    <w:rsid w:val="002025CC"/>
    <w:rsid w:val="00226724"/>
    <w:rsid w:val="002322B2"/>
    <w:rsid w:val="00233B83"/>
    <w:rsid w:val="00234A35"/>
    <w:rsid w:val="0024068F"/>
    <w:rsid w:val="00241038"/>
    <w:rsid w:val="00262593"/>
    <w:rsid w:val="002B72EF"/>
    <w:rsid w:val="002C0F88"/>
    <w:rsid w:val="002D2768"/>
    <w:rsid w:val="002E4D5E"/>
    <w:rsid w:val="002F39AE"/>
    <w:rsid w:val="003000C9"/>
    <w:rsid w:val="00306282"/>
    <w:rsid w:val="00315044"/>
    <w:rsid w:val="003228BD"/>
    <w:rsid w:val="00331CC3"/>
    <w:rsid w:val="00363C8C"/>
    <w:rsid w:val="00372164"/>
    <w:rsid w:val="003B14AE"/>
    <w:rsid w:val="003B2FCC"/>
    <w:rsid w:val="003C1527"/>
    <w:rsid w:val="003C32B1"/>
    <w:rsid w:val="00400E80"/>
    <w:rsid w:val="00450349"/>
    <w:rsid w:val="004648CD"/>
    <w:rsid w:val="00467614"/>
    <w:rsid w:val="0047454C"/>
    <w:rsid w:val="00495E14"/>
    <w:rsid w:val="004C5D14"/>
    <w:rsid w:val="004E5F91"/>
    <w:rsid w:val="00510C3E"/>
    <w:rsid w:val="005150CA"/>
    <w:rsid w:val="00520029"/>
    <w:rsid w:val="0052650B"/>
    <w:rsid w:val="00553822"/>
    <w:rsid w:val="00560275"/>
    <w:rsid w:val="005648FB"/>
    <w:rsid w:val="00564F57"/>
    <w:rsid w:val="00584AAA"/>
    <w:rsid w:val="005974C1"/>
    <w:rsid w:val="005A5FA4"/>
    <w:rsid w:val="005B7953"/>
    <w:rsid w:val="005C6EAE"/>
    <w:rsid w:val="005D6569"/>
    <w:rsid w:val="005F1A13"/>
    <w:rsid w:val="005F3F33"/>
    <w:rsid w:val="005F7576"/>
    <w:rsid w:val="005F7CA3"/>
    <w:rsid w:val="006041C6"/>
    <w:rsid w:val="00605A23"/>
    <w:rsid w:val="00617A43"/>
    <w:rsid w:val="00641B49"/>
    <w:rsid w:val="006A5535"/>
    <w:rsid w:val="006B0A46"/>
    <w:rsid w:val="006B39D3"/>
    <w:rsid w:val="006E3246"/>
    <w:rsid w:val="006E5530"/>
    <w:rsid w:val="00701C1D"/>
    <w:rsid w:val="007343AA"/>
    <w:rsid w:val="00740824"/>
    <w:rsid w:val="00760542"/>
    <w:rsid w:val="00765DCB"/>
    <w:rsid w:val="007B5B0E"/>
    <w:rsid w:val="007C0D29"/>
    <w:rsid w:val="007F1B7A"/>
    <w:rsid w:val="007F7740"/>
    <w:rsid w:val="008129E3"/>
    <w:rsid w:val="00830452"/>
    <w:rsid w:val="00831733"/>
    <w:rsid w:val="008431AF"/>
    <w:rsid w:val="008460C7"/>
    <w:rsid w:val="00853526"/>
    <w:rsid w:val="008550B0"/>
    <w:rsid w:val="008C0440"/>
    <w:rsid w:val="008C4722"/>
    <w:rsid w:val="00901E16"/>
    <w:rsid w:val="0094699C"/>
    <w:rsid w:val="009A45C6"/>
    <w:rsid w:val="009B40B6"/>
    <w:rsid w:val="009F36CA"/>
    <w:rsid w:val="00A14C87"/>
    <w:rsid w:val="00A21988"/>
    <w:rsid w:val="00A21F40"/>
    <w:rsid w:val="00A27D3E"/>
    <w:rsid w:val="00A7246F"/>
    <w:rsid w:val="00A73055"/>
    <w:rsid w:val="00A8661B"/>
    <w:rsid w:val="00A946AB"/>
    <w:rsid w:val="00AA4A46"/>
    <w:rsid w:val="00AD603B"/>
    <w:rsid w:val="00AF0D29"/>
    <w:rsid w:val="00AF419F"/>
    <w:rsid w:val="00B059AE"/>
    <w:rsid w:val="00B2075D"/>
    <w:rsid w:val="00B217A0"/>
    <w:rsid w:val="00B41756"/>
    <w:rsid w:val="00B42AA8"/>
    <w:rsid w:val="00B567D2"/>
    <w:rsid w:val="00B70B17"/>
    <w:rsid w:val="00B71CD7"/>
    <w:rsid w:val="00B731F4"/>
    <w:rsid w:val="00B84142"/>
    <w:rsid w:val="00B84CF0"/>
    <w:rsid w:val="00C17A63"/>
    <w:rsid w:val="00C440D5"/>
    <w:rsid w:val="00C5080D"/>
    <w:rsid w:val="00C5686D"/>
    <w:rsid w:val="00C73FA8"/>
    <w:rsid w:val="00C75173"/>
    <w:rsid w:val="00C837E2"/>
    <w:rsid w:val="00C92745"/>
    <w:rsid w:val="00CA7F56"/>
    <w:rsid w:val="00CB5C53"/>
    <w:rsid w:val="00CB711E"/>
    <w:rsid w:val="00CC60B0"/>
    <w:rsid w:val="00CD792D"/>
    <w:rsid w:val="00CE1F09"/>
    <w:rsid w:val="00D07B9A"/>
    <w:rsid w:val="00D15631"/>
    <w:rsid w:val="00D273AD"/>
    <w:rsid w:val="00D3153D"/>
    <w:rsid w:val="00D57D36"/>
    <w:rsid w:val="00D80B51"/>
    <w:rsid w:val="00D82F60"/>
    <w:rsid w:val="00D87199"/>
    <w:rsid w:val="00D97FE8"/>
    <w:rsid w:val="00DA4980"/>
    <w:rsid w:val="00DB2248"/>
    <w:rsid w:val="00DB237F"/>
    <w:rsid w:val="00DD0C7A"/>
    <w:rsid w:val="00DD2E1B"/>
    <w:rsid w:val="00DD6DF6"/>
    <w:rsid w:val="00DE4457"/>
    <w:rsid w:val="00E26EB7"/>
    <w:rsid w:val="00E60A17"/>
    <w:rsid w:val="00E93E37"/>
    <w:rsid w:val="00EA036F"/>
    <w:rsid w:val="00ED2A16"/>
    <w:rsid w:val="00ED4C9F"/>
    <w:rsid w:val="00EE380F"/>
    <w:rsid w:val="00EE553F"/>
    <w:rsid w:val="00EF70D6"/>
    <w:rsid w:val="00F30713"/>
    <w:rsid w:val="00F36C75"/>
    <w:rsid w:val="00F41B48"/>
    <w:rsid w:val="00F90C87"/>
    <w:rsid w:val="00FA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link w:val="10"/>
    <w:uiPriority w:val="9"/>
    <w:qFormat/>
    <w:rsid w:val="009A45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56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648FB"/>
    <w:rPr>
      <w:b/>
      <w:bCs/>
    </w:rPr>
  </w:style>
  <w:style w:type="paragraph" w:customStyle="1" w:styleId="richfactdown-paragraph">
    <w:name w:val="richfactdown-paragraph"/>
    <w:basedOn w:val="a"/>
    <w:uiPriority w:val="99"/>
    <w:rsid w:val="00564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7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DB237F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B2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ED2A16"/>
    <w:rPr>
      <w:i/>
      <w:iCs/>
    </w:rPr>
  </w:style>
  <w:style w:type="paragraph" w:styleId="af">
    <w:name w:val="List Paragraph"/>
    <w:basedOn w:val="a"/>
    <w:uiPriority w:val="34"/>
    <w:qFormat/>
    <w:rsid w:val="00A7246F"/>
    <w:pPr>
      <w:ind w:left="720"/>
      <w:contextualSpacing/>
    </w:pPr>
  </w:style>
  <w:style w:type="paragraph" w:styleId="af0">
    <w:name w:val="Normal (Web)"/>
    <w:basedOn w:val="a"/>
    <w:uiPriority w:val="99"/>
    <w:rsid w:val="005974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1">
    <w:name w:val="Hyperlink"/>
    <w:basedOn w:val="a0"/>
    <w:uiPriority w:val="99"/>
    <w:semiHidden/>
    <w:unhideWhenUsed/>
    <w:rsid w:val="00F41B4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A45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44BB4-F4A4-4F32-AC64-944720A0F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51</Pages>
  <Words>5549</Words>
  <Characters>31633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</cp:lastModifiedBy>
  <cp:revision>50</cp:revision>
  <dcterms:created xsi:type="dcterms:W3CDTF">2024-10-11T08:09:00Z</dcterms:created>
  <dcterms:modified xsi:type="dcterms:W3CDTF">2024-10-21T10:44:00Z</dcterms:modified>
</cp:coreProperties>
</file>